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066CDC47" w:rsidR="00113D09" w:rsidRPr="005A745B" w:rsidRDefault="00113D09" w:rsidP="00113D09">
      <w:pPr>
        <w:suppressAutoHyphens/>
        <w:jc w:val="both"/>
        <w:rPr>
          <w:szCs w:val="22"/>
          <w:lang w:eastAsia="ar-SA"/>
        </w:rPr>
      </w:pPr>
      <w:r w:rsidRPr="005A745B">
        <w:rPr>
          <w:szCs w:val="22"/>
          <w:lang w:eastAsia="ar-SA"/>
        </w:rPr>
        <w:t xml:space="preserve">Datum: </w:t>
      </w:r>
      <w:r w:rsidR="0093438D">
        <w:rPr>
          <w:szCs w:val="22"/>
          <w:highlight w:val="yellow"/>
          <w:lang w:eastAsia="ar-SA"/>
        </w:rPr>
        <w:t>29.1</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784C4C20"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93438D">
        <w:rPr>
          <w:rFonts w:cs="Arial"/>
          <w:b/>
          <w:szCs w:val="22"/>
          <w:highlight w:val="yellow"/>
          <w:lang w:eastAsia="ar-SA"/>
        </w:rPr>
        <w:t>ZŠ – 6</w:t>
      </w:r>
      <w:r>
        <w:rPr>
          <w:rFonts w:cs="Arial"/>
          <w:b/>
          <w:szCs w:val="22"/>
          <w:highlight w:val="yellow"/>
          <w:lang w:eastAsia="ar-SA"/>
        </w:rPr>
        <w:t>1</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5188D966"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93438D">
        <w:rPr>
          <w:rFonts w:cs="Arial"/>
          <w:b/>
          <w:szCs w:val="22"/>
          <w:lang w:eastAsia="ar-SA"/>
        </w:rPr>
        <w:t>Nabava i isporuka grijača zraka (Kalorifer)</w:t>
      </w:r>
    </w:p>
    <w:p w14:paraId="058BC132" w14:textId="7B674910"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93438D">
        <w:rPr>
          <w:rFonts w:cs="Arial"/>
          <w:b/>
          <w:szCs w:val="22"/>
          <w:lang w:eastAsia="ar-SA"/>
        </w:rPr>
        <w:t>31.1</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63113C85" w:rsidR="00113D09" w:rsidRPr="005A745B" w:rsidRDefault="00F70256" w:rsidP="00113D09">
      <w:pPr>
        <w:suppressAutoHyphens/>
        <w:ind w:left="720"/>
        <w:contextualSpacing/>
        <w:jc w:val="both"/>
        <w:outlineLvl w:val="0"/>
        <w:rPr>
          <w:rFonts w:cs="Arial"/>
          <w:szCs w:val="22"/>
          <w:lang w:eastAsia="ar-SA"/>
        </w:rPr>
      </w:pPr>
      <w:r>
        <w:rPr>
          <w:rFonts w:cs="Arial"/>
          <w:szCs w:val="22"/>
          <w:highlight w:val="yellow"/>
          <w:lang w:eastAsia="ar-SA"/>
        </w:rPr>
        <w:t>3</w:t>
      </w:r>
      <w:bookmarkStart w:id="0" w:name="_GoBack"/>
      <w:bookmarkEnd w:id="0"/>
      <w:r w:rsidR="00113D09" w:rsidRPr="005A745B">
        <w:rPr>
          <w:rFonts w:cs="Arial"/>
          <w:szCs w:val="22"/>
          <w:highlight w:val="yellow"/>
          <w:lang w:eastAsia="ar-SA"/>
        </w:rPr>
        <w:t>0 dana</w:t>
      </w:r>
      <w:r w:rsidR="00113D09"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5D8CB6F5"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93438D">
        <w:rPr>
          <w:rFonts w:cs="Arial"/>
          <w:szCs w:val="22"/>
          <w:lang w:eastAsia="ar-SA"/>
        </w:rPr>
        <w:t>Krešimir Šafranko,099-3111-684</w:t>
      </w:r>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FB6B0" w14:textId="77777777" w:rsidR="00961839" w:rsidRDefault="00961839">
      <w:r>
        <w:separator/>
      </w:r>
    </w:p>
  </w:endnote>
  <w:endnote w:type="continuationSeparator" w:id="0">
    <w:p w14:paraId="1D62AEE0" w14:textId="77777777" w:rsidR="00961839" w:rsidRDefault="0096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074">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5B41" w14:textId="77777777" w:rsidR="00961839" w:rsidRDefault="00961839">
      <w:r>
        <w:separator/>
      </w:r>
    </w:p>
  </w:footnote>
  <w:footnote w:type="continuationSeparator" w:id="0">
    <w:p w14:paraId="59443217" w14:textId="77777777" w:rsidR="00961839" w:rsidRDefault="00961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961839">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438D"/>
    <w:rsid w:val="00936CFB"/>
    <w:rsid w:val="00956EEB"/>
    <w:rsid w:val="00956FFC"/>
    <w:rsid w:val="00961839"/>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46F9B"/>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256"/>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A574-4142-4C2F-8A7C-218B8886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5</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7</cp:revision>
  <cp:lastPrinted>2008-10-21T09:50:00Z</cp:lastPrinted>
  <dcterms:created xsi:type="dcterms:W3CDTF">2019-11-08T10:15:00Z</dcterms:created>
  <dcterms:modified xsi:type="dcterms:W3CDTF">2020-01-29T06:51:00Z</dcterms:modified>
</cp:coreProperties>
</file>