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766E7B" w:rsidRPr="00766E7B">
        <w:rPr>
          <w:rFonts w:ascii="Calibri" w:eastAsia="Calibri" w:hAnsi="Calibri"/>
          <w:b/>
          <w:sz w:val="22"/>
          <w:szCs w:val="22"/>
          <w:lang w:eastAsia="hr-HR"/>
        </w:rPr>
        <w:t>Vijčana roba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766E7B">
        <w:rPr>
          <w:rFonts w:asciiTheme="minorHAnsi" w:hAnsiTheme="minorHAnsi" w:cs="Arial"/>
          <w:b/>
          <w:sz w:val="22"/>
          <w:szCs w:val="22"/>
          <w:highlight w:val="yellow"/>
        </w:rPr>
        <w:t>ZŠ-997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38" w:rsidRDefault="00617638" w:rsidP="008A00E0">
      <w:r>
        <w:separator/>
      </w:r>
    </w:p>
  </w:endnote>
  <w:endnote w:type="continuationSeparator" w:id="0">
    <w:p w:rsidR="00617638" w:rsidRDefault="00617638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38" w:rsidRDefault="00617638" w:rsidP="008A00E0">
      <w:r>
        <w:separator/>
      </w:r>
    </w:p>
  </w:footnote>
  <w:footnote w:type="continuationSeparator" w:id="0">
    <w:p w:rsidR="00617638" w:rsidRDefault="00617638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17638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66E7B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D3C6-1971-44FC-91F4-62DD4F30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2020-12-24T08:55:00Z</dcterms:modified>
</cp:coreProperties>
</file>