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6B1C1C" w:rsidRPr="006B1C1C" w:rsidRDefault="006B1C1C" w:rsidP="006B1C1C">
      <w:pPr>
        <w:suppressAutoHyphens/>
        <w:jc w:val="both"/>
        <w:rPr>
          <w:rFonts w:ascii="Calibri" w:hAnsi="Calibri"/>
          <w:b/>
          <w:sz w:val="22"/>
          <w:szCs w:val="22"/>
          <w:lang w:eastAsia="ar-SA"/>
        </w:rPr>
      </w:pPr>
      <w:r w:rsidRPr="006B1C1C">
        <w:rPr>
          <w:rFonts w:ascii="Calibri" w:hAnsi="Calibri"/>
          <w:b/>
          <w:sz w:val="22"/>
          <w:szCs w:val="22"/>
          <w:lang w:eastAsia="ar-SA"/>
        </w:rPr>
        <w:t>SAMOSTALNI ODJEL ZA NABAVU</w:t>
      </w:r>
    </w:p>
    <w:p w:rsidR="006B1C1C" w:rsidRPr="006B1C1C" w:rsidRDefault="0090110A" w:rsidP="006B1C1C">
      <w:pPr>
        <w:suppressAutoHyphens/>
        <w:jc w:val="both"/>
        <w:rPr>
          <w:rFonts w:ascii="Calibri" w:hAnsi="Calibri"/>
          <w:sz w:val="22"/>
          <w:szCs w:val="22"/>
          <w:lang w:eastAsia="ar-SA"/>
        </w:rPr>
      </w:pPr>
      <w:r>
        <w:rPr>
          <w:rFonts w:ascii="Calibri" w:hAnsi="Calibri"/>
          <w:sz w:val="22"/>
          <w:szCs w:val="22"/>
          <w:lang w:eastAsia="ar-SA"/>
        </w:rPr>
        <w:t>Datum: 18.08</w:t>
      </w:r>
      <w:r w:rsidR="00906598">
        <w:rPr>
          <w:rFonts w:ascii="Calibri" w:hAnsi="Calibri"/>
          <w:sz w:val="22"/>
          <w:szCs w:val="22"/>
          <w:lang w:eastAsia="ar-SA"/>
        </w:rPr>
        <w:t>.20</w:t>
      </w:r>
      <w:r w:rsidR="00B347EF">
        <w:rPr>
          <w:rFonts w:ascii="Calibri" w:hAnsi="Calibri"/>
          <w:sz w:val="22"/>
          <w:szCs w:val="22"/>
          <w:lang w:eastAsia="ar-SA"/>
        </w:rPr>
        <w:t>2</w:t>
      </w:r>
      <w:r w:rsidR="00906598">
        <w:rPr>
          <w:rFonts w:ascii="Calibri" w:hAnsi="Calibri"/>
          <w:sz w:val="22"/>
          <w:szCs w:val="22"/>
          <w:lang w:eastAsia="ar-SA"/>
        </w:rPr>
        <w:t>0</w:t>
      </w:r>
      <w:r w:rsidR="006B1C1C" w:rsidRPr="006B1C1C">
        <w:rPr>
          <w:rFonts w:ascii="Calibri" w:hAnsi="Calibri"/>
          <w:sz w:val="22"/>
          <w:szCs w:val="22"/>
          <w:lang w:eastAsia="ar-SA"/>
        </w:rPr>
        <w:t>. god.</w:t>
      </w:r>
    </w:p>
    <w:p w:rsidR="006B1C1C" w:rsidRPr="006B1C1C" w:rsidRDefault="006B1C1C" w:rsidP="006B1C1C">
      <w:pPr>
        <w:suppressAutoHyphens/>
        <w:jc w:val="center"/>
        <w:rPr>
          <w:rFonts w:ascii="Calibri" w:hAnsi="Calibri"/>
          <w:b/>
          <w:sz w:val="22"/>
          <w:szCs w:val="22"/>
          <w:lang w:eastAsia="ar-SA"/>
        </w:rPr>
      </w:pPr>
    </w:p>
    <w:p w:rsidR="006B1C1C" w:rsidRPr="006B1C1C" w:rsidRDefault="006B1C1C" w:rsidP="006B1C1C">
      <w:pPr>
        <w:suppressAutoHyphens/>
        <w:jc w:val="center"/>
        <w:outlineLvl w:val="0"/>
        <w:rPr>
          <w:rFonts w:ascii="Calibri" w:hAnsi="Calibri"/>
          <w:b/>
          <w:sz w:val="22"/>
          <w:szCs w:val="22"/>
          <w:lang w:eastAsia="ar-SA"/>
        </w:rPr>
      </w:pPr>
      <w:r w:rsidRPr="006B1C1C">
        <w:rPr>
          <w:rFonts w:ascii="Calibri" w:hAnsi="Calibri"/>
          <w:b/>
          <w:sz w:val="22"/>
          <w:szCs w:val="22"/>
          <w:lang w:eastAsia="ar-SA"/>
        </w:rPr>
        <w:t>PO</w:t>
      </w:r>
      <w:r w:rsidR="00801651">
        <w:rPr>
          <w:rFonts w:ascii="Calibri" w:hAnsi="Calibri"/>
          <w:b/>
          <w:sz w:val="22"/>
          <w:szCs w:val="22"/>
          <w:lang w:eastAsia="ar-SA"/>
        </w:rPr>
        <w:t xml:space="preserve">ZIV NA DOSTAVU PONUDE br. IK </w:t>
      </w:r>
      <w:r w:rsidR="0090110A">
        <w:rPr>
          <w:rFonts w:ascii="Calibri" w:hAnsi="Calibri"/>
          <w:b/>
          <w:sz w:val="22"/>
          <w:szCs w:val="22"/>
          <w:lang w:eastAsia="ar-SA"/>
        </w:rPr>
        <w:t>542</w:t>
      </w:r>
      <w:r w:rsidR="00B347EF">
        <w:rPr>
          <w:rFonts w:ascii="Calibri" w:hAnsi="Calibri"/>
          <w:b/>
          <w:sz w:val="22"/>
          <w:szCs w:val="22"/>
          <w:lang w:eastAsia="ar-SA"/>
        </w:rPr>
        <w:t xml:space="preserve"> 20</w:t>
      </w:r>
    </w:p>
    <w:p w:rsidR="006B1C1C" w:rsidRPr="006B1C1C" w:rsidRDefault="006B1C1C" w:rsidP="006B1C1C">
      <w:pPr>
        <w:suppressAutoHyphens/>
        <w:jc w:val="center"/>
        <w:outlineLvl w:val="0"/>
        <w:rPr>
          <w:rFonts w:ascii="Calibri" w:hAnsi="Calibri"/>
          <w:b/>
          <w:sz w:val="22"/>
          <w:szCs w:val="22"/>
          <w:lang w:eastAsia="ar-SA"/>
        </w:rPr>
      </w:pPr>
    </w:p>
    <w:p w:rsidR="006B1C1C" w:rsidRPr="006B1C1C" w:rsidRDefault="006B1C1C" w:rsidP="006B1C1C">
      <w:pPr>
        <w:numPr>
          <w:ilvl w:val="0"/>
          <w:numId w:val="1"/>
        </w:numPr>
        <w:suppressAutoHyphens/>
        <w:contextualSpacing/>
        <w:jc w:val="both"/>
        <w:outlineLvl w:val="0"/>
        <w:rPr>
          <w:rFonts w:ascii="Calibri" w:hAnsi="Calibri"/>
          <w:sz w:val="22"/>
          <w:szCs w:val="22"/>
          <w:lang w:eastAsia="ar-SA"/>
        </w:rPr>
      </w:pPr>
      <w:r w:rsidRPr="006B1C1C">
        <w:rPr>
          <w:rFonts w:ascii="Calibri" w:hAnsi="Calibri"/>
          <w:b/>
          <w:sz w:val="22"/>
          <w:szCs w:val="22"/>
          <w:lang w:eastAsia="ar-SA"/>
        </w:rPr>
        <w:t xml:space="preserve">NARUČITELJ: </w:t>
      </w:r>
      <w:r w:rsidRPr="006B1C1C">
        <w:rPr>
          <w:rFonts w:ascii="Calibri" w:hAnsi="Calibri"/>
          <w:sz w:val="22"/>
          <w:szCs w:val="22"/>
          <w:lang w:eastAsia="ar-SA"/>
        </w:rPr>
        <w:t>Hrvatske autoceste d.o.o.,  Širolina 4, 10 000 Zagreb, OIB: 57500462912</w:t>
      </w:r>
    </w:p>
    <w:p w:rsidR="00157AF5" w:rsidRDefault="006B1C1C" w:rsidP="007544DF">
      <w:pPr>
        <w:numPr>
          <w:ilvl w:val="0"/>
          <w:numId w:val="1"/>
        </w:numPr>
        <w:suppressAutoHyphens/>
        <w:contextualSpacing/>
        <w:jc w:val="both"/>
        <w:outlineLvl w:val="0"/>
        <w:rPr>
          <w:rFonts w:ascii="Calibri" w:hAnsi="Calibri"/>
          <w:b/>
          <w:sz w:val="22"/>
          <w:szCs w:val="22"/>
          <w:lang w:eastAsia="ar-SA"/>
        </w:rPr>
      </w:pPr>
      <w:r w:rsidRPr="00157AF5">
        <w:rPr>
          <w:rFonts w:ascii="Calibri" w:hAnsi="Calibri"/>
          <w:b/>
          <w:sz w:val="22"/>
          <w:szCs w:val="22"/>
          <w:lang w:eastAsia="ar-SA"/>
        </w:rPr>
        <w:t xml:space="preserve">PREDMET NABAVE: </w:t>
      </w:r>
      <w:r w:rsidR="007544DF" w:rsidRPr="007544DF">
        <w:rPr>
          <w:rFonts w:ascii="Calibri" w:hAnsi="Calibri"/>
          <w:b/>
          <w:sz w:val="22"/>
          <w:szCs w:val="22"/>
          <w:lang w:eastAsia="ar-SA"/>
        </w:rPr>
        <w:t>Isporuka rezervnih dijelova i usluga popravka  hidrauličkih nadogradnji proizvođača Hidraulika Kurelja</w:t>
      </w:r>
      <w:r w:rsidR="00906598">
        <w:rPr>
          <w:rFonts w:ascii="Calibri" w:hAnsi="Calibri"/>
          <w:b/>
          <w:sz w:val="22"/>
          <w:szCs w:val="22"/>
          <w:lang w:eastAsia="ar-SA"/>
        </w:rPr>
        <w:t xml:space="preserve">/DEFEKTAŽA </w:t>
      </w:r>
    </w:p>
    <w:p w:rsidR="006B1C1C" w:rsidRPr="00157AF5" w:rsidRDefault="006B1C1C" w:rsidP="00157AF5">
      <w:pPr>
        <w:numPr>
          <w:ilvl w:val="0"/>
          <w:numId w:val="1"/>
        </w:numPr>
        <w:suppressAutoHyphens/>
        <w:contextualSpacing/>
        <w:jc w:val="both"/>
        <w:outlineLvl w:val="0"/>
        <w:rPr>
          <w:rFonts w:ascii="Calibri" w:hAnsi="Calibri"/>
          <w:b/>
          <w:sz w:val="22"/>
          <w:szCs w:val="22"/>
          <w:lang w:eastAsia="ar-SA"/>
        </w:rPr>
      </w:pPr>
      <w:r w:rsidRPr="00157AF5">
        <w:rPr>
          <w:rFonts w:ascii="Calibri" w:hAnsi="Calibri"/>
          <w:b/>
          <w:sz w:val="22"/>
          <w:szCs w:val="22"/>
          <w:lang w:eastAsia="ar-SA"/>
        </w:rPr>
        <w:t xml:space="preserve">ROK ZA DOSTAVU PONUDE (datum, sat):  </w:t>
      </w:r>
      <w:r w:rsidR="0090110A">
        <w:rPr>
          <w:rFonts w:ascii="Calibri" w:hAnsi="Calibri"/>
          <w:b/>
          <w:sz w:val="22"/>
          <w:szCs w:val="22"/>
          <w:lang w:eastAsia="ar-SA"/>
        </w:rPr>
        <w:t>20</w:t>
      </w:r>
      <w:r w:rsidR="00906598">
        <w:rPr>
          <w:rFonts w:ascii="Calibri" w:hAnsi="Calibri"/>
          <w:b/>
          <w:sz w:val="22"/>
          <w:szCs w:val="22"/>
          <w:lang w:eastAsia="ar-SA"/>
        </w:rPr>
        <w:t>.07</w:t>
      </w:r>
      <w:r w:rsidR="002C3247" w:rsidRPr="00157AF5">
        <w:rPr>
          <w:rFonts w:ascii="Calibri" w:hAnsi="Calibri"/>
          <w:b/>
          <w:sz w:val="22"/>
          <w:szCs w:val="22"/>
          <w:lang w:eastAsia="ar-SA"/>
        </w:rPr>
        <w:t>.2020</w:t>
      </w:r>
      <w:r w:rsidR="00834F5D">
        <w:rPr>
          <w:rFonts w:ascii="Calibri" w:hAnsi="Calibri"/>
          <w:b/>
          <w:sz w:val="22"/>
          <w:szCs w:val="22"/>
          <w:lang w:eastAsia="ar-SA"/>
        </w:rPr>
        <w:t xml:space="preserve"> U 11</w:t>
      </w:r>
      <w:r w:rsidR="00B347EF" w:rsidRPr="00157AF5">
        <w:rPr>
          <w:rFonts w:ascii="Calibri" w:hAnsi="Calibri"/>
          <w:b/>
          <w:sz w:val="22"/>
          <w:szCs w:val="22"/>
          <w:lang w:eastAsia="ar-SA"/>
        </w:rPr>
        <w:t>:00H</w:t>
      </w:r>
      <w:r w:rsidRPr="00157AF5">
        <w:rPr>
          <w:rFonts w:ascii="Calibri" w:hAnsi="Calibri"/>
          <w:b/>
          <w:sz w:val="22"/>
          <w:szCs w:val="22"/>
          <w:lang w:eastAsia="ar-SA"/>
        </w:rPr>
        <w:tab/>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 xml:space="preserve">MJESTO IZVOĐENJA USLUGE: </w:t>
      </w:r>
      <w:r w:rsidR="002C3247">
        <w:rPr>
          <w:rFonts w:ascii="Calibri" w:hAnsi="Calibri"/>
          <w:b/>
          <w:sz w:val="22"/>
          <w:szCs w:val="22"/>
          <w:lang w:eastAsia="ar-SA"/>
        </w:rPr>
        <w:t>RADIONICA PONUDITELJA</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NAČIN IZVRŠENJA:</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Odabranom ponuditelju, temeljem kriterija najpovoljnije ponude dostaviti će se putem e-maila Narudžbenica ovjerena od strane ovlaštene osobe Naručitelja</w:t>
      </w:r>
      <w:r w:rsidR="007675CB">
        <w:rPr>
          <w:rFonts w:ascii="Calibri" w:hAnsi="Calibri"/>
          <w:sz w:val="22"/>
          <w:szCs w:val="22"/>
          <w:lang w:eastAsia="ar-SA"/>
        </w:rPr>
        <w:t xml:space="preserve"> </w:t>
      </w:r>
      <w:r w:rsidR="007675CB" w:rsidRPr="00610BE0">
        <w:rPr>
          <w:rFonts w:ascii="Calibri" w:hAnsi="Calibri" w:cs="Arial"/>
          <w:sz w:val="22"/>
          <w:szCs w:val="22"/>
          <w:lang w:eastAsia="ar-SA"/>
        </w:rPr>
        <w:t>za uslugu defektaže</w:t>
      </w:r>
      <w:r w:rsidRPr="006B1C1C">
        <w:rPr>
          <w:rFonts w:ascii="Calibri" w:hAnsi="Calibri"/>
          <w:sz w:val="22"/>
          <w:szCs w:val="22"/>
          <w:lang w:eastAsia="ar-SA"/>
        </w:rPr>
        <w:t>.</w:t>
      </w:r>
    </w:p>
    <w:p w:rsidR="007675CB" w:rsidRPr="007675CB" w:rsidRDefault="007675CB" w:rsidP="007675CB">
      <w:pPr>
        <w:suppressAutoHyphens/>
        <w:ind w:left="720"/>
        <w:contextualSpacing/>
        <w:jc w:val="both"/>
        <w:outlineLvl w:val="0"/>
        <w:rPr>
          <w:rFonts w:ascii="Calibri" w:hAnsi="Calibri"/>
          <w:b/>
          <w:sz w:val="22"/>
          <w:szCs w:val="22"/>
          <w:lang w:eastAsia="ar-SA"/>
        </w:rPr>
      </w:pPr>
      <w:r w:rsidRPr="007675CB">
        <w:rPr>
          <w:rFonts w:ascii="Calibri" w:hAnsi="Calibri"/>
          <w:sz w:val="22"/>
          <w:szCs w:val="22"/>
          <w:lang w:eastAsia="ar-SA"/>
        </w:rPr>
        <w:t>Defektaža/dijagnostika  uključuje pregled vozila nakon čega će Ponuditelj izraditi troškovnik potrebnih radova i rezervnih dijelova (Ponuditelj na ponudi za popravak (troškovniku) navodi naziv i kataloški broja zamjenskih rezervnih dijelova, odnosno originalnih rezervnih dijelova).</w:t>
      </w:r>
    </w:p>
    <w:p w:rsidR="006B1C1C" w:rsidRPr="006B1C1C" w:rsidRDefault="007675CB" w:rsidP="006B1C1C">
      <w:pPr>
        <w:suppressAutoHyphens/>
        <w:ind w:left="720"/>
        <w:contextualSpacing/>
        <w:jc w:val="both"/>
        <w:outlineLvl w:val="0"/>
        <w:rPr>
          <w:rFonts w:ascii="Calibri" w:hAnsi="Calibri"/>
          <w:sz w:val="22"/>
          <w:szCs w:val="22"/>
          <w:lang w:eastAsia="ar-SA"/>
        </w:rPr>
      </w:pPr>
      <w:r w:rsidRPr="007675CB">
        <w:rPr>
          <w:rFonts w:ascii="Calibri" w:hAnsi="Calibri"/>
          <w:sz w:val="22"/>
          <w:szCs w:val="22"/>
          <w:lang w:eastAsia="ar-SA"/>
        </w:rPr>
        <w:t xml:space="preserve">Ponuditelj nije dužan nudit originalne rezervne dijelove. </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ROK IZVRŠENJA:</w:t>
      </w:r>
    </w:p>
    <w:p w:rsidR="006B1C1C" w:rsidRPr="006B1C1C" w:rsidRDefault="004A51EB" w:rsidP="006B1C1C">
      <w:pPr>
        <w:suppressAutoHyphens/>
        <w:ind w:left="720"/>
        <w:contextualSpacing/>
        <w:jc w:val="both"/>
        <w:outlineLvl w:val="0"/>
        <w:rPr>
          <w:rFonts w:ascii="Calibri" w:hAnsi="Calibri"/>
          <w:sz w:val="22"/>
          <w:szCs w:val="22"/>
          <w:lang w:eastAsia="ar-SA"/>
        </w:rPr>
      </w:pPr>
      <w:r>
        <w:rPr>
          <w:rFonts w:ascii="Calibri" w:hAnsi="Calibri"/>
          <w:sz w:val="22"/>
          <w:szCs w:val="22"/>
          <w:lang w:eastAsia="ar-SA"/>
        </w:rPr>
        <w:t>5</w:t>
      </w:r>
      <w:r w:rsidR="006B1C1C" w:rsidRPr="006B1C1C">
        <w:rPr>
          <w:rFonts w:ascii="Calibri" w:hAnsi="Calibri"/>
          <w:sz w:val="22"/>
          <w:szCs w:val="22"/>
          <w:lang w:eastAsia="ar-SA"/>
        </w:rPr>
        <w:t xml:space="preserve"> dana od dostave Narudžbenice. (Ukoliko </w:t>
      </w:r>
      <w:r w:rsidR="00775343" w:rsidRPr="00610BE0">
        <w:rPr>
          <w:rFonts w:ascii="Calibri" w:hAnsi="Calibri" w:cs="Arial"/>
          <w:sz w:val="22"/>
          <w:szCs w:val="22"/>
          <w:lang w:eastAsia="ar-SA"/>
        </w:rPr>
        <w:t>izvršenje nije moguće u traženom roku, upisati mogući rok izvršenja od dostave Narudžbenice</w:t>
      </w:r>
      <w:r w:rsidR="006B1C1C" w:rsidRPr="006B1C1C">
        <w:rPr>
          <w:rFonts w:ascii="Calibri" w:hAnsi="Calibri"/>
          <w:sz w:val="22"/>
          <w:szCs w:val="22"/>
          <w:lang w:eastAsia="ar-SA"/>
        </w:rPr>
        <w:t>.)</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ROK VALJANOSTI PONUDE:</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30 dana od krajnjeg roka za dostavu ponude.</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NAČIN IZRADE PONUDE:</w:t>
      </w:r>
    </w:p>
    <w:p w:rsidR="006B1C1C" w:rsidRPr="006B1C1C" w:rsidRDefault="006B1C1C" w:rsidP="006B1C1C">
      <w:pPr>
        <w:suppressAutoHyphens/>
        <w:ind w:left="720"/>
        <w:contextualSpacing/>
        <w:jc w:val="both"/>
        <w:outlineLvl w:val="0"/>
        <w:rPr>
          <w:rFonts w:ascii="Calibri" w:hAnsi="Calibri"/>
          <w:b/>
          <w:sz w:val="22"/>
          <w:szCs w:val="22"/>
          <w:lang w:eastAsia="ar-SA"/>
        </w:rPr>
      </w:pPr>
      <w:r w:rsidRPr="006B1C1C">
        <w:rPr>
          <w:rFonts w:ascii="Calibri" w:hAnsi="Calibri"/>
          <w:b/>
          <w:sz w:val="22"/>
          <w:szCs w:val="22"/>
          <w:lang w:eastAsia="ar-SA"/>
        </w:rPr>
        <w:t>Ponuda mora sadržavati popunjen i ovjeren:</w:t>
      </w:r>
    </w:p>
    <w:p w:rsidR="006B1C1C" w:rsidRPr="006B1C1C" w:rsidRDefault="006B1C1C" w:rsidP="006B1C1C">
      <w:pPr>
        <w:numPr>
          <w:ilvl w:val="0"/>
          <w:numId w:val="2"/>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Ponudbeni list/Troškovnik</w:t>
      </w:r>
    </w:p>
    <w:p w:rsidR="006B1C1C" w:rsidRPr="006B1C1C" w:rsidRDefault="006B1C1C" w:rsidP="006B1C1C">
      <w:pPr>
        <w:suppressAutoHyphens/>
        <w:ind w:left="720"/>
        <w:contextualSpacing/>
        <w:jc w:val="both"/>
        <w:outlineLvl w:val="0"/>
        <w:rPr>
          <w:rFonts w:ascii="Calibri" w:hAnsi="Calibri"/>
          <w:b/>
          <w:sz w:val="22"/>
          <w:szCs w:val="22"/>
          <w:lang w:eastAsia="ar-SA"/>
        </w:rPr>
      </w:pPr>
      <w:r w:rsidRPr="006B1C1C">
        <w:rPr>
          <w:rFonts w:ascii="Calibri" w:hAnsi="Calibri"/>
          <w:b/>
          <w:sz w:val="22"/>
          <w:szCs w:val="22"/>
          <w:lang w:eastAsia="ar-SA"/>
        </w:rPr>
        <w:t xml:space="preserve">Ponuda koja ne sadrži prethodno navedeno smatrat će se ne prihvatljivom.  </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 xml:space="preserve">Cijena ponude iskazuje se na Troškovniku (i to: bez PDV-a, iznos PDV-a i cijena s PDV-om). </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 xml:space="preserve">Cijena ponude iskazuje se u kunama i piše se brojkom. </w:t>
      </w:r>
      <w:r w:rsidRPr="006B1C1C">
        <w:rPr>
          <w:rFonts w:ascii="Calibri" w:hAnsi="Calibri"/>
          <w:b/>
          <w:sz w:val="22"/>
          <w:szCs w:val="22"/>
          <w:lang w:eastAsia="ar-SA"/>
        </w:rPr>
        <w:t xml:space="preserve">U cijenu ponude moraju biti uračunati svi popusti i troškovi i davanja potrebna za </w:t>
      </w:r>
      <w:r w:rsidR="00775343" w:rsidRPr="00610BE0">
        <w:rPr>
          <w:rFonts w:ascii="Calibri" w:hAnsi="Calibri" w:cs="Arial"/>
          <w:b/>
          <w:sz w:val="22"/>
          <w:szCs w:val="22"/>
          <w:lang w:eastAsia="ar-SA"/>
        </w:rPr>
        <w:t>izvršenje usluge (troškovi dnevnica, ce</w:t>
      </w:r>
      <w:r w:rsidR="00775343">
        <w:rPr>
          <w:rFonts w:ascii="Calibri" w:hAnsi="Calibri" w:cs="Arial"/>
          <w:b/>
          <w:sz w:val="22"/>
          <w:szCs w:val="22"/>
          <w:lang w:eastAsia="ar-SA"/>
        </w:rPr>
        <w:t>starine, pristojbe, takse i sl)</w:t>
      </w:r>
      <w:r w:rsidRPr="006B1C1C">
        <w:rPr>
          <w:rFonts w:ascii="Calibri" w:hAnsi="Calibri"/>
          <w:b/>
          <w:sz w:val="22"/>
          <w:szCs w:val="22"/>
          <w:lang w:eastAsia="ar-SA"/>
        </w:rPr>
        <w:t>.</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Ponuditelji su dužni ponuditi, tj. upisati jedinične cijene za svaku stavku na način kako je to određeno troškovnikom, te sveukupnu cijenu ponude.</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Za vrijeme roka za dostavu ponuda ponuditelji mogu postavljati upite i tražiti pojašnjenja vezana nabavu.</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NAČIN DOSTAVE PONUDE:</w:t>
      </w:r>
    </w:p>
    <w:p w:rsidR="006B1C1C" w:rsidRPr="006B1C1C" w:rsidRDefault="006B1C1C" w:rsidP="006B1C1C">
      <w:pPr>
        <w:suppressAutoHyphens/>
        <w:ind w:left="720"/>
        <w:contextualSpacing/>
        <w:jc w:val="both"/>
        <w:outlineLvl w:val="0"/>
        <w:rPr>
          <w:rFonts w:ascii="Calibri" w:hAnsi="Calibri"/>
          <w:color w:val="0000FF"/>
          <w:sz w:val="22"/>
          <w:szCs w:val="22"/>
          <w:u w:val="single"/>
          <w:lang w:eastAsia="ar-SA"/>
        </w:rPr>
      </w:pPr>
      <w:r w:rsidRPr="006B1C1C">
        <w:rPr>
          <w:rFonts w:ascii="Calibri" w:hAnsi="Calibri"/>
          <w:sz w:val="22"/>
          <w:szCs w:val="22"/>
          <w:lang w:eastAsia="ar-SA"/>
        </w:rPr>
        <w:t xml:space="preserve">Ponuda se dostavlja isključivo na e-mail Naručitelja: </w:t>
      </w:r>
      <w:hyperlink r:id="rId7" w:history="1">
        <w:r w:rsidR="00801651" w:rsidRPr="00B83764">
          <w:rPr>
            <w:rStyle w:val="Hyperlink"/>
            <w:rFonts w:ascii="Calibri" w:hAnsi="Calibri"/>
            <w:sz w:val="22"/>
            <w:szCs w:val="22"/>
            <w:lang w:eastAsia="ar-SA"/>
          </w:rPr>
          <w:t>ivan.klanac@hac.hr</w:t>
        </w:r>
      </w:hyperlink>
      <w:r w:rsidRPr="006B1C1C">
        <w:rPr>
          <w:rFonts w:ascii="Calibri" w:hAnsi="Calibri"/>
          <w:sz w:val="22"/>
          <w:szCs w:val="22"/>
          <w:lang w:eastAsia="ar-SA"/>
        </w:rPr>
        <w:t xml:space="preserve"> ili na broj faxa 01/4697-307.</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ROK, NAČIN I UVIJETI PLAĆANJA:</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Naručitelj  se obvezuje dostavljeni račun, platiti u roku 30 (trideset) dana od dana zaprimanja na adresu Naručitelja, Širolina 4, 10 000 Zagreb</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KONTAKT OSOBA NARUČITELJA (ime, prezime, telefon, e-mail):</w:t>
      </w:r>
      <w:r w:rsidR="00B347EF">
        <w:rPr>
          <w:rFonts w:ascii="Calibri" w:hAnsi="Calibri"/>
          <w:b/>
          <w:sz w:val="22"/>
          <w:szCs w:val="22"/>
          <w:lang w:eastAsia="ar-SA"/>
        </w:rPr>
        <w:t xml:space="preserve"> </w:t>
      </w:r>
      <w:r w:rsidR="00777641">
        <w:rPr>
          <w:rFonts w:ascii="Calibri" w:hAnsi="Calibri"/>
          <w:b/>
          <w:sz w:val="22"/>
          <w:szCs w:val="22"/>
          <w:lang w:eastAsia="ar-SA"/>
        </w:rPr>
        <w:t>IVAN KLANAC 099 3111 888</w:t>
      </w:r>
    </w:p>
    <w:p w:rsidR="00775343" w:rsidRDefault="006B1C1C" w:rsidP="00775343">
      <w:pPr>
        <w:suppressAutoHyphens/>
        <w:jc w:val="both"/>
        <w:outlineLvl w:val="0"/>
        <w:rPr>
          <w:rFonts w:ascii="Calibri" w:hAnsi="Calibri"/>
          <w:sz w:val="22"/>
          <w:szCs w:val="22"/>
          <w:lang w:eastAsia="ar-SA"/>
        </w:rPr>
      </w:pPr>
      <w:r w:rsidRPr="006B1C1C">
        <w:rPr>
          <w:rFonts w:ascii="Calibri" w:hAnsi="Calibri"/>
          <w:sz w:val="22"/>
          <w:szCs w:val="22"/>
          <w:lang w:eastAsia="ar-SA"/>
        </w:rPr>
        <w:tab/>
      </w:r>
    </w:p>
    <w:p w:rsidR="00775343" w:rsidRDefault="00775343" w:rsidP="00775343">
      <w:pPr>
        <w:suppressAutoHyphens/>
        <w:jc w:val="both"/>
        <w:outlineLvl w:val="0"/>
        <w:rPr>
          <w:rFonts w:ascii="Calibri" w:hAnsi="Calibri"/>
          <w:color w:val="0000FF"/>
          <w:sz w:val="22"/>
          <w:szCs w:val="22"/>
          <w:u w:val="single"/>
          <w:lang w:eastAsia="ar-SA"/>
        </w:rPr>
      </w:pPr>
      <w:r>
        <w:rPr>
          <w:rFonts w:ascii="Calibri" w:hAnsi="Calibri"/>
          <w:sz w:val="22"/>
          <w:szCs w:val="22"/>
          <w:lang w:eastAsia="ar-SA"/>
        </w:rPr>
        <w:t xml:space="preserve">               </w:t>
      </w:r>
      <w:r w:rsidRPr="006B1C1C">
        <w:rPr>
          <w:rFonts w:ascii="Calibri" w:hAnsi="Calibri"/>
          <w:sz w:val="22"/>
          <w:szCs w:val="22"/>
          <w:lang w:eastAsia="ar-SA"/>
        </w:rPr>
        <w:t xml:space="preserve">Više oglasa na: </w:t>
      </w:r>
      <w:hyperlink r:id="rId8" w:history="1">
        <w:r w:rsidRPr="006B1C1C">
          <w:rPr>
            <w:rFonts w:ascii="Calibri" w:hAnsi="Calibri"/>
            <w:color w:val="0000FF"/>
            <w:sz w:val="22"/>
            <w:szCs w:val="22"/>
            <w:u w:val="single"/>
            <w:lang w:eastAsia="ar-SA"/>
          </w:rPr>
          <w:t>http://www.hac.hr/</w:t>
        </w:r>
      </w:hyperlink>
    </w:p>
    <w:p w:rsidR="007E5501" w:rsidRDefault="007E5501" w:rsidP="00775343">
      <w:pPr>
        <w:suppressAutoHyphens/>
        <w:jc w:val="both"/>
        <w:outlineLvl w:val="0"/>
        <w:rPr>
          <w:rFonts w:ascii="Calibri" w:hAnsi="Calibri"/>
          <w:color w:val="0000FF"/>
          <w:sz w:val="22"/>
          <w:szCs w:val="22"/>
          <w:u w:val="single"/>
          <w:lang w:eastAsia="ar-SA"/>
        </w:rPr>
      </w:pPr>
    </w:p>
    <w:p w:rsidR="007E5501" w:rsidRDefault="007E5501" w:rsidP="00775343">
      <w:pPr>
        <w:suppressAutoHyphens/>
        <w:jc w:val="both"/>
        <w:outlineLvl w:val="0"/>
        <w:rPr>
          <w:rFonts w:ascii="Calibri" w:hAnsi="Calibri"/>
          <w:sz w:val="22"/>
          <w:szCs w:val="22"/>
          <w:lang w:eastAsia="ar-SA"/>
        </w:rPr>
      </w:pPr>
    </w:p>
    <w:p w:rsidR="00157AF5" w:rsidRDefault="00157AF5" w:rsidP="00834F5D">
      <w:pPr>
        <w:spacing w:before="120"/>
        <w:rPr>
          <w:rFonts w:ascii="Calibri" w:hAnsi="Calibri"/>
          <w:color w:val="0000FF"/>
          <w:sz w:val="22"/>
          <w:szCs w:val="22"/>
          <w:u w:val="single"/>
          <w:lang w:eastAsia="ar-SA"/>
        </w:rPr>
      </w:pPr>
      <w:bookmarkStart w:id="0" w:name="RANGE!A1:I25"/>
    </w:p>
    <w:p w:rsidR="00834F5D" w:rsidRDefault="00834F5D" w:rsidP="00834F5D">
      <w:pPr>
        <w:spacing w:before="120"/>
        <w:rPr>
          <w:rFonts w:ascii="Calibri" w:eastAsia="Calibri" w:hAnsi="Calibri"/>
          <w:b/>
          <w:sz w:val="22"/>
          <w:szCs w:val="22"/>
          <w:lang w:eastAsia="hr-HR"/>
        </w:rPr>
      </w:pPr>
    </w:p>
    <w:p w:rsidR="009D46E6" w:rsidRDefault="006B1C1C" w:rsidP="009D46E6">
      <w:pPr>
        <w:spacing w:before="120"/>
        <w:jc w:val="center"/>
        <w:rPr>
          <w:rFonts w:ascii="Calibri" w:eastAsia="Calibri" w:hAnsi="Calibri"/>
          <w:b/>
          <w:sz w:val="22"/>
          <w:szCs w:val="22"/>
          <w:lang w:eastAsia="hr-HR"/>
        </w:rPr>
      </w:pPr>
      <w:r w:rsidRPr="006B1C1C">
        <w:rPr>
          <w:rFonts w:ascii="Calibri" w:eastAsia="Calibri" w:hAnsi="Calibri"/>
          <w:b/>
          <w:sz w:val="22"/>
          <w:szCs w:val="22"/>
          <w:lang w:eastAsia="hr-HR"/>
        </w:rPr>
        <w:lastRenderedPageBreak/>
        <w:t>PONUDBENI LIST</w:t>
      </w:r>
    </w:p>
    <w:p w:rsidR="00906598" w:rsidRDefault="00906598" w:rsidP="002C3247">
      <w:pPr>
        <w:spacing w:before="120"/>
        <w:jc w:val="center"/>
        <w:rPr>
          <w:rFonts w:ascii="Calibri" w:eastAsia="Calibri" w:hAnsi="Calibri"/>
          <w:b/>
          <w:sz w:val="22"/>
          <w:szCs w:val="22"/>
          <w:lang w:eastAsia="hr-HR"/>
        </w:rPr>
      </w:pPr>
      <w:r w:rsidRPr="00906598">
        <w:rPr>
          <w:rFonts w:ascii="Calibri" w:eastAsia="Calibri" w:hAnsi="Calibri"/>
          <w:b/>
          <w:sz w:val="22"/>
          <w:szCs w:val="22"/>
          <w:lang w:eastAsia="hr-HR"/>
        </w:rPr>
        <w:t xml:space="preserve">Isporuka rezervnih dijelova i usluga popravka  hidrauličkih nadogradnji proizvođača Hidraulika Kurelja/DEFEKTAŽA </w:t>
      </w:r>
    </w:p>
    <w:p w:rsidR="00B347EF" w:rsidRPr="006B1C1C" w:rsidRDefault="00834F5D" w:rsidP="002C3247">
      <w:pPr>
        <w:spacing w:before="120"/>
        <w:jc w:val="center"/>
        <w:rPr>
          <w:rFonts w:ascii="Calibri" w:eastAsia="Calibri" w:hAnsi="Calibri"/>
          <w:b/>
          <w:sz w:val="22"/>
          <w:szCs w:val="22"/>
          <w:lang w:eastAsia="hr-HR"/>
        </w:rPr>
      </w:pPr>
      <w:r>
        <w:rPr>
          <w:rFonts w:ascii="Calibri" w:eastAsia="Calibri" w:hAnsi="Calibri"/>
          <w:b/>
          <w:sz w:val="22"/>
          <w:szCs w:val="22"/>
          <w:lang w:eastAsia="hr-HR"/>
        </w:rPr>
        <w:t>(POZIV NA DOSTAVU PONUDE IK 542</w:t>
      </w:r>
      <w:r w:rsidR="00B347EF">
        <w:rPr>
          <w:rFonts w:ascii="Calibri" w:eastAsia="Calibri" w:hAnsi="Calibri"/>
          <w:b/>
          <w:sz w:val="22"/>
          <w:szCs w:val="22"/>
          <w:lang w:eastAsia="hr-HR"/>
        </w:rPr>
        <w:t xml:space="preserve"> 20</w:t>
      </w:r>
      <w:r w:rsidR="006B1C1C" w:rsidRPr="006B1C1C">
        <w:rPr>
          <w:rFonts w:ascii="Calibri" w:eastAsia="Calibri" w:hAnsi="Calibri"/>
          <w:b/>
          <w:sz w:val="22"/>
          <w:szCs w:val="22"/>
          <w:lang w:eastAsia="hr-HR"/>
        </w:rPr>
        <w:t>)</w:t>
      </w:r>
    </w:p>
    <w:p w:rsidR="006B1C1C" w:rsidRPr="006B1C1C" w:rsidRDefault="006B1C1C" w:rsidP="006B1C1C">
      <w:pPr>
        <w:suppressAutoHyphens/>
        <w:contextualSpacing/>
        <w:jc w:val="both"/>
        <w:outlineLvl w:val="0"/>
        <w:rPr>
          <w:rFonts w:ascii="Calibri" w:hAnsi="Calibri"/>
          <w:sz w:val="22"/>
          <w:szCs w:val="22"/>
          <w:lang w:eastAsia="ar-SA"/>
        </w:rPr>
      </w:pPr>
      <w:r w:rsidRPr="006B1C1C">
        <w:rPr>
          <w:rFonts w:ascii="Calibri" w:hAnsi="Calibri"/>
          <w:b/>
          <w:sz w:val="22"/>
          <w:szCs w:val="22"/>
          <w:lang w:eastAsia="ar-SA"/>
        </w:rPr>
        <w:t xml:space="preserve">NARUČITELJ: </w:t>
      </w:r>
      <w:r w:rsidRPr="006B1C1C">
        <w:rPr>
          <w:rFonts w:ascii="Calibri" w:hAnsi="Calibri"/>
          <w:sz w:val="22"/>
          <w:szCs w:val="22"/>
          <w:lang w:eastAsia="ar-SA"/>
        </w:rPr>
        <w:t>Hrvatske autoceste d.o.o.,  Širolina 4, 10 000 Zagreb, OIB: 57500462912</w:t>
      </w:r>
    </w:p>
    <w:p w:rsidR="006B1C1C" w:rsidRPr="006B1C1C" w:rsidRDefault="006B1C1C" w:rsidP="006B1C1C">
      <w:pPr>
        <w:spacing w:before="120"/>
        <w:jc w:val="both"/>
        <w:rPr>
          <w:rFonts w:ascii="Calibri" w:eastAsia="Calibri" w:hAnsi="Calibri"/>
          <w:b/>
          <w:sz w:val="22"/>
          <w:szCs w:val="22"/>
          <w:lang w:val="fr-FR"/>
        </w:rPr>
      </w:pPr>
      <w:r w:rsidRPr="006B1C1C">
        <w:rPr>
          <w:rFonts w:ascii="Calibri" w:eastAsia="Calibri" w:hAnsi="Calibri"/>
          <w:b/>
          <w:sz w:val="22"/>
          <w:szCs w:val="22"/>
          <w:lang w:eastAsia="hr-HR"/>
        </w:rPr>
        <w:t>BROJ PONUDE: ____________________________</w:t>
      </w:r>
      <w:r w:rsidRPr="006B1C1C">
        <w:rPr>
          <w:rFonts w:ascii="Calibri" w:eastAsia="Calibri" w:hAnsi="Calibri"/>
          <w:b/>
          <w:sz w:val="22"/>
          <w:szCs w:val="22"/>
          <w:lang w:val="fr-FR" w:eastAsia="hr-HR"/>
        </w:rPr>
        <w:t>_____</w:t>
      </w:r>
    </w:p>
    <w:p w:rsidR="006B1C1C" w:rsidRPr="006B1C1C" w:rsidRDefault="006B1C1C" w:rsidP="006B1C1C">
      <w:pPr>
        <w:spacing w:before="120"/>
        <w:jc w:val="both"/>
        <w:rPr>
          <w:rFonts w:ascii="Calibri" w:eastAsia="Calibri" w:hAnsi="Calibri"/>
          <w:sz w:val="22"/>
          <w:szCs w:val="22"/>
          <w:lang w:eastAsia="hr-HR"/>
        </w:rPr>
      </w:pPr>
      <w:r w:rsidRPr="006B1C1C">
        <w:rPr>
          <w:rFonts w:ascii="Calibri" w:eastAsia="Calibri" w:hAnsi="Calibri"/>
          <w:b/>
          <w:sz w:val="22"/>
          <w:szCs w:val="22"/>
          <w:lang w:val="fr-FR" w:eastAsia="hr-HR"/>
        </w:rPr>
        <w:t>DATUM PONUDE: _______________________________</w:t>
      </w:r>
    </w:p>
    <w:p w:rsidR="006B1C1C" w:rsidRPr="006B1C1C" w:rsidRDefault="006B1C1C" w:rsidP="006B1C1C">
      <w:pPr>
        <w:spacing w:before="120" w:after="120"/>
        <w:jc w:val="both"/>
        <w:rPr>
          <w:rFonts w:ascii="Calibri" w:eastAsia="Calibri" w:hAnsi="Calibri"/>
          <w:b/>
          <w:sz w:val="22"/>
          <w:szCs w:val="22"/>
          <w:lang w:eastAsia="hr-HR"/>
        </w:rPr>
      </w:pPr>
      <w:r w:rsidRPr="006B1C1C">
        <w:rPr>
          <w:rFonts w:ascii="Calibri" w:eastAsia="Calibri" w:hAnsi="Calibri"/>
          <w:b/>
          <w:sz w:val="22"/>
          <w:szCs w:val="22"/>
          <w:lang w:eastAsia="hr-HR"/>
        </w:rPr>
        <w:t>PODACI O PONUDITELJU: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410"/>
        <w:gridCol w:w="1673"/>
        <w:gridCol w:w="1082"/>
        <w:gridCol w:w="2312"/>
      </w:tblGrid>
      <w:tr w:rsidR="006B1C1C" w:rsidRPr="006B1C1C" w:rsidTr="007E0437">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Naziv i sjedište ponuditelja</w:t>
            </w:r>
          </w:p>
        </w:tc>
        <w:tc>
          <w:tcPr>
            <w:tcW w:w="5067" w:type="dxa"/>
            <w:gridSpan w:val="3"/>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r>
      <w:tr w:rsidR="006B1C1C" w:rsidRPr="006B1C1C" w:rsidTr="007E0437">
        <w:tc>
          <w:tcPr>
            <w:tcW w:w="701" w:type="dxa"/>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 xml:space="preserve">OIB </w:t>
            </w:r>
          </w:p>
        </w:tc>
        <w:tc>
          <w:tcPr>
            <w:tcW w:w="3410" w:type="dxa"/>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c>
          <w:tcPr>
            <w:tcW w:w="1673" w:type="dxa"/>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Broj računa</w:t>
            </w:r>
          </w:p>
        </w:tc>
        <w:tc>
          <w:tcPr>
            <w:tcW w:w="3394" w:type="dxa"/>
            <w:gridSpan w:val="2"/>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r>
      <w:tr w:rsidR="006B1C1C" w:rsidRPr="006B1C1C" w:rsidTr="007E0437">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Gospodarski subjekt u sustavu PDV-a (zaokružiti)</w:t>
            </w:r>
          </w:p>
        </w:tc>
        <w:tc>
          <w:tcPr>
            <w:tcW w:w="2755"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jc w:val="center"/>
              <w:rPr>
                <w:rFonts w:ascii="Calibri" w:eastAsia="Calibri" w:hAnsi="Calibri"/>
                <w:sz w:val="22"/>
                <w:szCs w:val="22"/>
              </w:rPr>
            </w:pPr>
            <w:r w:rsidRPr="006B1C1C">
              <w:rPr>
                <w:rFonts w:ascii="Calibri" w:eastAsia="Calibri" w:hAnsi="Calibri"/>
                <w:sz w:val="22"/>
                <w:szCs w:val="22"/>
                <w:lang w:eastAsia="hr-HR"/>
              </w:rPr>
              <w:t>DA</w:t>
            </w:r>
          </w:p>
        </w:tc>
        <w:tc>
          <w:tcPr>
            <w:tcW w:w="2312" w:type="dxa"/>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60" w:after="60" w:line="276" w:lineRule="auto"/>
              <w:jc w:val="center"/>
              <w:rPr>
                <w:rFonts w:ascii="Calibri" w:eastAsia="Calibri" w:hAnsi="Calibri"/>
                <w:sz w:val="22"/>
                <w:szCs w:val="22"/>
              </w:rPr>
            </w:pPr>
            <w:r w:rsidRPr="006B1C1C">
              <w:rPr>
                <w:rFonts w:ascii="Calibri" w:eastAsia="Calibri" w:hAnsi="Calibri"/>
                <w:sz w:val="22"/>
                <w:szCs w:val="22"/>
                <w:lang w:eastAsia="hr-HR"/>
              </w:rPr>
              <w:t>NE</w:t>
            </w:r>
          </w:p>
        </w:tc>
      </w:tr>
      <w:tr w:rsidR="006B1C1C" w:rsidRPr="006B1C1C" w:rsidTr="007E0437">
        <w:trPr>
          <w:trHeight w:val="423"/>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Adresa za dostavu pošte</w:t>
            </w:r>
          </w:p>
        </w:tc>
        <w:tc>
          <w:tcPr>
            <w:tcW w:w="5067" w:type="dxa"/>
            <w:gridSpan w:val="3"/>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r>
      <w:tr w:rsidR="006B1C1C" w:rsidRPr="006B1C1C" w:rsidTr="007E0437">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Adresa e-pošte</w:t>
            </w:r>
          </w:p>
        </w:tc>
        <w:tc>
          <w:tcPr>
            <w:tcW w:w="5067" w:type="dxa"/>
            <w:gridSpan w:val="3"/>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r>
      <w:tr w:rsidR="006B1C1C" w:rsidRPr="006B1C1C" w:rsidTr="007E0437">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Kontakt osoba ponuditelja</w:t>
            </w:r>
          </w:p>
        </w:tc>
        <w:tc>
          <w:tcPr>
            <w:tcW w:w="5067" w:type="dxa"/>
            <w:gridSpan w:val="3"/>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r>
      <w:tr w:rsidR="006B1C1C" w:rsidRPr="006B1C1C" w:rsidTr="007E0437">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Broj telefona:</w:t>
            </w:r>
          </w:p>
        </w:tc>
        <w:tc>
          <w:tcPr>
            <w:tcW w:w="5067" w:type="dxa"/>
            <w:gridSpan w:val="3"/>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Broj faksa:</w:t>
            </w:r>
          </w:p>
        </w:tc>
      </w:tr>
    </w:tbl>
    <w:p w:rsidR="00B347EF" w:rsidRDefault="006B1C1C" w:rsidP="004A51EB">
      <w:pPr>
        <w:suppressAutoHyphens/>
        <w:rPr>
          <w:rFonts w:ascii="Calibri" w:eastAsia="Calibri" w:hAnsi="Calibri"/>
          <w:iCs/>
          <w:sz w:val="22"/>
          <w:szCs w:val="22"/>
        </w:rPr>
      </w:pPr>
      <w:r w:rsidRPr="006B1C1C">
        <w:rPr>
          <w:rFonts w:ascii="Calibri" w:eastAsia="Calibri" w:hAnsi="Calibri"/>
          <w:iCs/>
          <w:sz w:val="22"/>
          <w:szCs w:val="22"/>
        </w:rPr>
        <w:t>Izjavljujemo da smo u cijelosti proučili i prihvatili poziv  za dostavu ponude te Vam sukladno istom dostavljamo ponudu</w:t>
      </w:r>
      <w:bookmarkEnd w:id="0"/>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A71D1F" w:rsidRDefault="00455E81" w:rsidP="00455E81">
      <w:pPr>
        <w:ind w:left="3600"/>
        <w:rPr>
          <w:rFonts w:ascii="Calibri" w:hAnsi="Calibri"/>
          <w:b/>
          <w:bCs/>
          <w:color w:val="000000"/>
          <w:sz w:val="22"/>
          <w:szCs w:val="22"/>
          <w:lang w:eastAsia="hr-HR"/>
        </w:rPr>
      </w:pPr>
      <w:r>
        <w:rPr>
          <w:rFonts w:ascii="Calibri" w:eastAsia="Calibri" w:hAnsi="Calibri"/>
          <w:iCs/>
          <w:sz w:val="22"/>
          <w:szCs w:val="22"/>
        </w:rPr>
        <w:t xml:space="preserve">      </w:t>
      </w:r>
      <w:r w:rsidR="00A71D1F" w:rsidRPr="006B1C1C">
        <w:rPr>
          <w:rFonts w:ascii="Calibri" w:hAnsi="Calibri"/>
          <w:b/>
          <w:bCs/>
          <w:color w:val="000000"/>
          <w:sz w:val="22"/>
          <w:szCs w:val="22"/>
          <w:lang w:eastAsia="hr-HR"/>
        </w:rPr>
        <w:t>TROŠKOVNIK</w:t>
      </w:r>
    </w:p>
    <w:p w:rsidR="00B347EF" w:rsidRPr="006B1C1C" w:rsidRDefault="00B347EF" w:rsidP="00455E81">
      <w:pPr>
        <w:ind w:left="3600"/>
        <w:rPr>
          <w:rFonts w:ascii="Calibri" w:hAnsi="Calibri"/>
          <w:b/>
          <w:bCs/>
          <w:color w:val="000000"/>
          <w:sz w:val="22"/>
          <w:szCs w:val="22"/>
          <w:lang w:eastAsia="hr-HR"/>
        </w:rPr>
      </w:pPr>
    </w:p>
    <w:tbl>
      <w:tblPr>
        <w:tblW w:w="8946" w:type="dxa"/>
        <w:tblInd w:w="93" w:type="dxa"/>
        <w:tblLook w:val="04A0" w:firstRow="1" w:lastRow="0" w:firstColumn="1" w:lastColumn="0" w:noHBand="0" w:noVBand="1"/>
      </w:tblPr>
      <w:tblGrid>
        <w:gridCol w:w="568"/>
        <w:gridCol w:w="2194"/>
        <w:gridCol w:w="586"/>
        <w:gridCol w:w="1487"/>
        <w:gridCol w:w="1701"/>
        <w:gridCol w:w="2410"/>
      </w:tblGrid>
      <w:tr w:rsidR="00A71D1F" w:rsidRPr="006B1C1C" w:rsidTr="00455E81">
        <w:trPr>
          <w:trHeight w:val="560"/>
        </w:trPr>
        <w:tc>
          <w:tcPr>
            <w:tcW w:w="568" w:type="dxa"/>
            <w:tcBorders>
              <w:top w:val="single" w:sz="8" w:space="0" w:color="auto"/>
              <w:left w:val="single" w:sz="8" w:space="0" w:color="auto"/>
              <w:bottom w:val="single" w:sz="8" w:space="0" w:color="auto"/>
              <w:right w:val="dotted" w:sz="4" w:space="0" w:color="auto"/>
            </w:tcBorders>
            <w:shd w:val="clear" w:color="auto" w:fill="auto"/>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Red. br.</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Naziv </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w:t>
            </w:r>
          </w:p>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 mj.</w:t>
            </w:r>
          </w:p>
        </w:tc>
        <w:tc>
          <w:tcPr>
            <w:tcW w:w="1487" w:type="dxa"/>
            <w:tcBorders>
              <w:top w:val="single" w:sz="8" w:space="0" w:color="auto"/>
              <w:left w:val="dotted" w:sz="4" w:space="0" w:color="auto"/>
              <w:bottom w:val="single" w:sz="8" w:space="0" w:color="auto"/>
              <w:right w:val="dotted" w:sz="4" w:space="0" w:color="auto"/>
            </w:tcBorders>
            <w:shd w:val="clear" w:color="auto" w:fill="auto"/>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Količina</w:t>
            </w:r>
          </w:p>
        </w:tc>
        <w:tc>
          <w:tcPr>
            <w:tcW w:w="1701" w:type="dxa"/>
            <w:tcBorders>
              <w:top w:val="single" w:sz="8" w:space="0" w:color="auto"/>
              <w:left w:val="dotted" w:sz="4" w:space="0" w:color="auto"/>
              <w:bottom w:val="single" w:sz="8" w:space="0" w:color="auto"/>
              <w:right w:val="dotted" w:sz="4" w:space="0" w:color="auto"/>
            </w:tcBorders>
            <w:shd w:val="clear" w:color="auto" w:fill="auto"/>
            <w:vAlign w:val="center"/>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Jedinična cijena bez PDV-a</w:t>
            </w:r>
          </w:p>
        </w:tc>
        <w:tc>
          <w:tcPr>
            <w:tcW w:w="2410" w:type="dxa"/>
            <w:tcBorders>
              <w:top w:val="single" w:sz="8" w:space="0" w:color="auto"/>
              <w:left w:val="dotted" w:sz="4" w:space="0" w:color="auto"/>
              <w:bottom w:val="single" w:sz="8" w:space="0" w:color="auto"/>
              <w:right w:val="single" w:sz="8" w:space="0" w:color="auto"/>
            </w:tcBorders>
            <w:shd w:val="clear" w:color="auto" w:fill="auto"/>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Ukupna cijena bez PDV-a</w:t>
            </w:r>
          </w:p>
        </w:tc>
      </w:tr>
      <w:tr w:rsidR="00A71D1F" w:rsidRPr="006B1C1C" w:rsidTr="007E5B5F">
        <w:trPr>
          <w:trHeight w:val="317"/>
        </w:trPr>
        <w:tc>
          <w:tcPr>
            <w:tcW w:w="568" w:type="dxa"/>
            <w:tcBorders>
              <w:top w:val="single" w:sz="8" w:space="0" w:color="auto"/>
              <w:left w:val="single" w:sz="8"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r w:rsidRPr="006B1C1C">
              <w:rPr>
                <w:rFonts w:ascii="Calibri" w:hAnsi="Calibri"/>
                <w:color w:val="000000"/>
                <w:sz w:val="20"/>
                <w:szCs w:val="20"/>
                <w:lang w:eastAsia="hr-HR"/>
              </w:rPr>
              <w:t>1.</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Default="00BE6064" w:rsidP="00157AF5">
            <w:pPr>
              <w:rPr>
                <w:rFonts w:ascii="Calibri" w:hAnsi="Calibri"/>
                <w:b/>
                <w:sz w:val="22"/>
                <w:szCs w:val="22"/>
                <w:lang w:eastAsia="ar-SA"/>
              </w:rPr>
            </w:pPr>
            <w:r>
              <w:rPr>
                <w:rFonts w:ascii="Calibri" w:hAnsi="Calibri"/>
                <w:b/>
                <w:sz w:val="22"/>
                <w:szCs w:val="22"/>
                <w:lang w:eastAsia="ar-SA"/>
              </w:rPr>
              <w:t xml:space="preserve">DEFEKTAŽA </w:t>
            </w:r>
            <w:r w:rsidR="00846644">
              <w:rPr>
                <w:rFonts w:ascii="Calibri" w:hAnsi="Calibri"/>
                <w:b/>
                <w:sz w:val="22"/>
                <w:szCs w:val="22"/>
                <w:lang w:eastAsia="ar-SA"/>
              </w:rPr>
              <w:t xml:space="preserve">Nadogadnje </w:t>
            </w:r>
            <w:r w:rsidR="007544DF" w:rsidRPr="007544DF">
              <w:rPr>
                <w:rFonts w:ascii="Calibri" w:hAnsi="Calibri"/>
                <w:b/>
                <w:sz w:val="22"/>
                <w:szCs w:val="22"/>
                <w:lang w:eastAsia="ar-SA"/>
              </w:rPr>
              <w:t>Hidraulika Kurelja</w:t>
            </w:r>
            <w:r w:rsidR="0090110A">
              <w:rPr>
                <w:rFonts w:ascii="Calibri" w:hAnsi="Calibri"/>
                <w:b/>
                <w:sz w:val="22"/>
                <w:szCs w:val="22"/>
                <w:lang w:eastAsia="ar-SA"/>
              </w:rPr>
              <w:t xml:space="preserve"> IVECO MP 260 E, ZG 7124 HM</w:t>
            </w:r>
            <w:r w:rsidR="00157AF5">
              <w:rPr>
                <w:rFonts w:ascii="Calibri" w:hAnsi="Calibri"/>
                <w:b/>
                <w:sz w:val="22"/>
                <w:szCs w:val="22"/>
                <w:lang w:eastAsia="ar-SA"/>
              </w:rPr>
              <w:t>:</w:t>
            </w:r>
          </w:p>
          <w:p w:rsidR="00157AF5" w:rsidRPr="00834F5D" w:rsidRDefault="00834F5D" w:rsidP="00157AF5">
            <w:pPr>
              <w:rPr>
                <w:rFonts w:ascii="Calibri" w:hAnsi="Calibri"/>
                <w:b/>
                <w:color w:val="000000"/>
                <w:sz w:val="20"/>
                <w:szCs w:val="20"/>
                <w:lang w:eastAsia="hr-HR"/>
              </w:rPr>
            </w:pPr>
            <w:r w:rsidRPr="00834F5D">
              <w:rPr>
                <w:b/>
              </w:rPr>
              <w:t>pre</w:t>
            </w:r>
            <w:r w:rsidR="0090110A">
              <w:rPr>
                <w:b/>
              </w:rPr>
              <w:t>dnja ralica nema plivajući polož</w:t>
            </w:r>
            <w:r w:rsidRPr="00834F5D">
              <w:rPr>
                <w:b/>
              </w:rPr>
              <w:t>aj</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r>
              <w:rPr>
                <w:rFonts w:ascii="Calibri" w:hAnsi="Calibri"/>
                <w:color w:val="000000"/>
                <w:sz w:val="20"/>
                <w:szCs w:val="20"/>
                <w:lang w:eastAsia="hr-HR"/>
              </w:rPr>
              <w:t>H</w:t>
            </w:r>
          </w:p>
        </w:tc>
        <w:tc>
          <w:tcPr>
            <w:tcW w:w="1487"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p>
          <w:p w:rsidR="00A71D1F" w:rsidRPr="006B1C1C" w:rsidRDefault="00A71D1F" w:rsidP="007E5B5F">
            <w:pPr>
              <w:jc w:val="center"/>
              <w:rPr>
                <w:rFonts w:ascii="Calibri" w:hAnsi="Calibri"/>
                <w:color w:val="000000"/>
                <w:sz w:val="20"/>
                <w:szCs w:val="20"/>
                <w:lang w:eastAsia="hr-HR"/>
              </w:rPr>
            </w:pPr>
          </w:p>
        </w:tc>
        <w:tc>
          <w:tcPr>
            <w:tcW w:w="1701"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p>
        </w:tc>
        <w:tc>
          <w:tcPr>
            <w:tcW w:w="2410" w:type="dxa"/>
            <w:tcBorders>
              <w:top w:val="single" w:sz="8" w:space="0" w:color="auto"/>
              <w:left w:val="dotted" w:sz="4" w:space="0" w:color="auto"/>
              <w:bottom w:val="single" w:sz="8" w:space="0" w:color="auto"/>
              <w:right w:val="single" w:sz="8" w:space="0" w:color="auto"/>
            </w:tcBorders>
            <w:shd w:val="clear" w:color="auto" w:fill="auto"/>
            <w:noWrap/>
            <w:vAlign w:val="center"/>
          </w:tcPr>
          <w:p w:rsidR="00A71D1F" w:rsidRPr="006B1C1C" w:rsidRDefault="00A71D1F" w:rsidP="007E5B5F">
            <w:pPr>
              <w:rPr>
                <w:rFonts w:ascii="Calibri" w:hAnsi="Calibri"/>
                <w:color w:val="000000"/>
                <w:sz w:val="20"/>
                <w:szCs w:val="20"/>
                <w:lang w:eastAsia="hr-HR"/>
              </w:rPr>
            </w:pPr>
          </w:p>
        </w:tc>
      </w:tr>
      <w:tr w:rsidR="0090110A" w:rsidRPr="006B1C1C" w:rsidTr="007E5B5F">
        <w:trPr>
          <w:trHeight w:val="317"/>
        </w:trPr>
        <w:tc>
          <w:tcPr>
            <w:tcW w:w="568" w:type="dxa"/>
            <w:tcBorders>
              <w:top w:val="single" w:sz="8" w:space="0" w:color="auto"/>
              <w:left w:val="single" w:sz="8" w:space="0" w:color="auto"/>
              <w:bottom w:val="single" w:sz="8" w:space="0" w:color="auto"/>
              <w:right w:val="dotted" w:sz="4" w:space="0" w:color="auto"/>
            </w:tcBorders>
            <w:shd w:val="clear" w:color="auto" w:fill="auto"/>
            <w:noWrap/>
            <w:vAlign w:val="center"/>
          </w:tcPr>
          <w:p w:rsidR="0090110A" w:rsidRPr="006B1C1C" w:rsidRDefault="0090110A" w:rsidP="007E5B5F">
            <w:pPr>
              <w:jc w:val="center"/>
              <w:rPr>
                <w:rFonts w:ascii="Calibri" w:hAnsi="Calibri"/>
                <w:color w:val="000000"/>
                <w:sz w:val="20"/>
                <w:szCs w:val="20"/>
                <w:lang w:eastAsia="hr-HR"/>
              </w:rPr>
            </w:pPr>
            <w:r>
              <w:rPr>
                <w:rFonts w:ascii="Calibri" w:hAnsi="Calibri"/>
                <w:color w:val="000000"/>
                <w:sz w:val="20"/>
                <w:szCs w:val="20"/>
                <w:lang w:eastAsia="hr-HR"/>
              </w:rPr>
              <w:t>2.</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tcPr>
          <w:p w:rsidR="0090110A" w:rsidRDefault="0090110A" w:rsidP="0090110A">
            <w:pPr>
              <w:rPr>
                <w:rFonts w:ascii="Calibri" w:hAnsi="Calibri"/>
                <w:b/>
                <w:sz w:val="22"/>
                <w:szCs w:val="22"/>
                <w:lang w:eastAsia="ar-SA"/>
              </w:rPr>
            </w:pPr>
            <w:r>
              <w:rPr>
                <w:rFonts w:ascii="Calibri" w:hAnsi="Calibri"/>
                <w:b/>
                <w:sz w:val="22"/>
                <w:szCs w:val="22"/>
                <w:lang w:eastAsia="ar-SA"/>
              </w:rPr>
              <w:t xml:space="preserve">DEFEKTAŽA Nadogadnje </w:t>
            </w:r>
            <w:r w:rsidRPr="007544DF">
              <w:rPr>
                <w:rFonts w:ascii="Calibri" w:hAnsi="Calibri"/>
                <w:b/>
                <w:sz w:val="22"/>
                <w:szCs w:val="22"/>
                <w:lang w:eastAsia="ar-SA"/>
              </w:rPr>
              <w:t>Hidraulika Kurelja</w:t>
            </w:r>
            <w:r>
              <w:rPr>
                <w:rFonts w:ascii="Calibri" w:hAnsi="Calibri"/>
                <w:b/>
                <w:sz w:val="22"/>
                <w:szCs w:val="22"/>
                <w:lang w:eastAsia="ar-SA"/>
              </w:rPr>
              <w:t xml:space="preserve"> IVECO MP 260 E, ZG 7131 BA</w:t>
            </w:r>
            <w:r>
              <w:rPr>
                <w:rFonts w:ascii="Calibri" w:hAnsi="Calibri"/>
                <w:b/>
                <w:sz w:val="22"/>
                <w:szCs w:val="22"/>
                <w:lang w:eastAsia="ar-SA"/>
              </w:rPr>
              <w:t>:</w:t>
            </w:r>
            <w:r>
              <w:rPr>
                <w:rFonts w:ascii="Calibri" w:hAnsi="Calibri"/>
                <w:b/>
                <w:sz w:val="22"/>
                <w:szCs w:val="22"/>
                <w:lang w:eastAsia="ar-SA"/>
              </w:rPr>
              <w:t xml:space="preserve"> </w:t>
            </w:r>
            <w:bookmarkStart w:id="1" w:name="_GoBack"/>
            <w:bookmarkEnd w:id="1"/>
            <w:r>
              <w:rPr>
                <w:rFonts w:ascii="Calibri" w:hAnsi="Calibri"/>
                <w:b/>
                <w:sz w:val="22"/>
                <w:szCs w:val="22"/>
                <w:lang w:eastAsia="ar-SA"/>
              </w:rPr>
              <w:t>bočna ralica se ne može sklopiti-zatvoriti</w:t>
            </w:r>
          </w:p>
          <w:p w:rsidR="0090110A" w:rsidRDefault="0090110A" w:rsidP="00157AF5">
            <w:pPr>
              <w:rPr>
                <w:rFonts w:ascii="Calibri" w:hAnsi="Calibri"/>
                <w:b/>
                <w:sz w:val="22"/>
                <w:szCs w:val="22"/>
                <w:lang w:eastAsia="ar-SA"/>
              </w:rPr>
            </w:pP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tcPr>
          <w:p w:rsidR="0090110A" w:rsidRDefault="0090110A" w:rsidP="007E5B5F">
            <w:pPr>
              <w:jc w:val="center"/>
              <w:rPr>
                <w:rFonts w:ascii="Calibri" w:hAnsi="Calibri"/>
                <w:color w:val="000000"/>
                <w:sz w:val="20"/>
                <w:szCs w:val="20"/>
                <w:lang w:eastAsia="hr-HR"/>
              </w:rPr>
            </w:pPr>
            <w:r>
              <w:rPr>
                <w:rFonts w:ascii="Calibri" w:hAnsi="Calibri"/>
                <w:color w:val="000000"/>
                <w:sz w:val="20"/>
                <w:szCs w:val="20"/>
                <w:lang w:eastAsia="hr-HR"/>
              </w:rPr>
              <w:t>H</w:t>
            </w:r>
          </w:p>
        </w:tc>
        <w:tc>
          <w:tcPr>
            <w:tcW w:w="1487" w:type="dxa"/>
            <w:tcBorders>
              <w:top w:val="single" w:sz="8" w:space="0" w:color="auto"/>
              <w:left w:val="dotted" w:sz="4" w:space="0" w:color="auto"/>
              <w:bottom w:val="single" w:sz="8" w:space="0" w:color="auto"/>
              <w:right w:val="dotted" w:sz="4" w:space="0" w:color="auto"/>
            </w:tcBorders>
            <w:shd w:val="clear" w:color="auto" w:fill="auto"/>
            <w:noWrap/>
            <w:vAlign w:val="center"/>
          </w:tcPr>
          <w:p w:rsidR="0090110A" w:rsidRPr="006B1C1C" w:rsidRDefault="0090110A" w:rsidP="007E5B5F">
            <w:pPr>
              <w:jc w:val="center"/>
              <w:rPr>
                <w:rFonts w:ascii="Calibri" w:hAnsi="Calibri"/>
                <w:color w:val="000000"/>
                <w:sz w:val="20"/>
                <w:szCs w:val="20"/>
                <w:lang w:eastAsia="hr-HR"/>
              </w:rPr>
            </w:pPr>
          </w:p>
        </w:tc>
        <w:tc>
          <w:tcPr>
            <w:tcW w:w="1701" w:type="dxa"/>
            <w:tcBorders>
              <w:top w:val="single" w:sz="8" w:space="0" w:color="auto"/>
              <w:left w:val="dotted" w:sz="4" w:space="0" w:color="auto"/>
              <w:bottom w:val="single" w:sz="8" w:space="0" w:color="auto"/>
              <w:right w:val="dotted" w:sz="4" w:space="0" w:color="auto"/>
            </w:tcBorders>
            <w:shd w:val="clear" w:color="auto" w:fill="auto"/>
            <w:noWrap/>
            <w:vAlign w:val="center"/>
          </w:tcPr>
          <w:p w:rsidR="0090110A" w:rsidRPr="006B1C1C" w:rsidRDefault="0090110A" w:rsidP="007E5B5F">
            <w:pPr>
              <w:jc w:val="center"/>
              <w:rPr>
                <w:rFonts w:ascii="Calibri" w:hAnsi="Calibri"/>
                <w:color w:val="000000"/>
                <w:sz w:val="20"/>
                <w:szCs w:val="20"/>
                <w:lang w:eastAsia="hr-HR"/>
              </w:rPr>
            </w:pPr>
          </w:p>
        </w:tc>
        <w:tc>
          <w:tcPr>
            <w:tcW w:w="2410" w:type="dxa"/>
            <w:tcBorders>
              <w:top w:val="single" w:sz="8" w:space="0" w:color="auto"/>
              <w:left w:val="dotted" w:sz="4" w:space="0" w:color="auto"/>
              <w:bottom w:val="single" w:sz="8" w:space="0" w:color="auto"/>
              <w:right w:val="single" w:sz="8" w:space="0" w:color="auto"/>
            </w:tcBorders>
            <w:shd w:val="clear" w:color="auto" w:fill="auto"/>
            <w:noWrap/>
            <w:vAlign w:val="center"/>
          </w:tcPr>
          <w:p w:rsidR="0090110A" w:rsidRPr="006B1C1C" w:rsidRDefault="0090110A" w:rsidP="007E5B5F">
            <w:pPr>
              <w:rPr>
                <w:rFonts w:ascii="Calibri" w:hAnsi="Calibri"/>
                <w:color w:val="000000"/>
                <w:sz w:val="20"/>
                <w:szCs w:val="20"/>
                <w:lang w:eastAsia="hr-HR"/>
              </w:rPr>
            </w:pPr>
          </w:p>
        </w:tc>
      </w:tr>
      <w:tr w:rsidR="00A71D1F" w:rsidRPr="006B1C1C" w:rsidTr="007E5B5F">
        <w:trPr>
          <w:trHeight w:val="357"/>
        </w:trPr>
        <w:tc>
          <w:tcPr>
            <w:tcW w:w="568" w:type="dxa"/>
            <w:tcBorders>
              <w:top w:val="single" w:sz="8" w:space="0" w:color="auto"/>
            </w:tcBorders>
            <w:shd w:val="clear" w:color="auto" w:fill="auto"/>
            <w:noWrap/>
            <w:vAlign w:val="center"/>
          </w:tcPr>
          <w:p w:rsidR="00A71D1F" w:rsidRPr="006B1C1C" w:rsidRDefault="00A71D1F" w:rsidP="007E5B5F">
            <w:pPr>
              <w:jc w:val="center"/>
              <w:rPr>
                <w:rFonts w:ascii="Calibri" w:hAnsi="Calibri"/>
                <w:b/>
                <w:color w:val="000000"/>
                <w:sz w:val="22"/>
                <w:szCs w:val="22"/>
                <w:lang w:eastAsia="hr-HR"/>
              </w:rPr>
            </w:pPr>
          </w:p>
        </w:tc>
        <w:tc>
          <w:tcPr>
            <w:tcW w:w="2194" w:type="dxa"/>
            <w:tcBorders>
              <w:top w:val="single" w:sz="8" w:space="0" w:color="auto"/>
            </w:tcBorders>
            <w:shd w:val="clear" w:color="auto" w:fill="auto"/>
            <w:noWrap/>
            <w:vAlign w:val="center"/>
          </w:tcPr>
          <w:p w:rsidR="00A71D1F" w:rsidRPr="006B1C1C" w:rsidRDefault="00A71D1F" w:rsidP="007E5B5F">
            <w:pPr>
              <w:rPr>
                <w:rFonts w:ascii="Calibri" w:hAnsi="Calibri"/>
                <w:b/>
                <w:color w:val="000000"/>
                <w:sz w:val="22"/>
                <w:szCs w:val="22"/>
                <w:lang w:eastAsia="hr-HR"/>
              </w:rPr>
            </w:pPr>
          </w:p>
        </w:tc>
        <w:tc>
          <w:tcPr>
            <w:tcW w:w="586" w:type="dxa"/>
            <w:tcBorders>
              <w:top w:val="single" w:sz="8" w:space="0" w:color="auto"/>
            </w:tcBorders>
            <w:shd w:val="clear" w:color="auto" w:fill="auto"/>
            <w:noWrap/>
            <w:vAlign w:val="center"/>
          </w:tcPr>
          <w:p w:rsidR="00A71D1F" w:rsidRPr="006B1C1C" w:rsidRDefault="00A71D1F" w:rsidP="007E5B5F">
            <w:pPr>
              <w:jc w:val="center"/>
              <w:rPr>
                <w:rFonts w:ascii="Calibri" w:hAnsi="Calibri"/>
                <w:b/>
                <w:color w:val="000000"/>
                <w:sz w:val="22"/>
                <w:szCs w:val="22"/>
                <w:lang w:eastAsia="hr-HR"/>
              </w:rPr>
            </w:pPr>
          </w:p>
        </w:tc>
        <w:tc>
          <w:tcPr>
            <w:tcW w:w="1487" w:type="dxa"/>
            <w:tcBorders>
              <w:top w:val="single" w:sz="8" w:space="0" w:color="auto"/>
            </w:tcBorders>
            <w:shd w:val="clear" w:color="auto" w:fill="auto"/>
            <w:noWrap/>
            <w:vAlign w:val="center"/>
          </w:tcPr>
          <w:p w:rsidR="00A71D1F" w:rsidRPr="006B1C1C" w:rsidRDefault="00A71D1F" w:rsidP="007E5B5F">
            <w:pPr>
              <w:jc w:val="center"/>
              <w:rPr>
                <w:rFonts w:ascii="Calibri" w:hAnsi="Calibri"/>
                <w:b/>
                <w:color w:val="000000"/>
                <w:sz w:val="22"/>
                <w:szCs w:val="22"/>
                <w:lang w:eastAsia="hr-HR"/>
              </w:rPr>
            </w:pPr>
          </w:p>
        </w:tc>
        <w:tc>
          <w:tcPr>
            <w:tcW w:w="1701" w:type="dxa"/>
            <w:tcBorders>
              <w:top w:val="single" w:sz="8" w:space="0" w:color="auto"/>
              <w:left w:val="single" w:sz="8" w:space="0" w:color="auto"/>
              <w:bottom w:val="dotted" w:sz="4" w:space="0" w:color="auto"/>
              <w:right w:val="dotted" w:sz="4" w:space="0" w:color="auto"/>
            </w:tcBorders>
            <w:shd w:val="clear" w:color="auto" w:fill="auto"/>
            <w:noWrap/>
            <w:vAlign w:val="center"/>
          </w:tcPr>
          <w:p w:rsidR="00A71D1F" w:rsidRPr="006B1C1C" w:rsidRDefault="00A71D1F" w:rsidP="007E5B5F">
            <w:pPr>
              <w:rPr>
                <w:rFonts w:ascii="Calibri" w:hAnsi="Calibri"/>
                <w:b/>
                <w:color w:val="000000"/>
                <w:sz w:val="22"/>
                <w:szCs w:val="22"/>
                <w:lang w:eastAsia="hr-HR"/>
              </w:rPr>
            </w:pPr>
            <w:r w:rsidRPr="006B1C1C">
              <w:rPr>
                <w:rFonts w:ascii="Calibri" w:hAnsi="Calibri"/>
                <w:b/>
                <w:color w:val="000000"/>
                <w:sz w:val="22"/>
                <w:szCs w:val="22"/>
                <w:lang w:eastAsia="hr-HR"/>
              </w:rPr>
              <w:t xml:space="preserve">Ukupno </w:t>
            </w:r>
          </w:p>
        </w:tc>
        <w:tc>
          <w:tcPr>
            <w:tcW w:w="2410" w:type="dxa"/>
            <w:tcBorders>
              <w:top w:val="single" w:sz="8" w:space="0" w:color="auto"/>
              <w:left w:val="dotted" w:sz="4" w:space="0" w:color="auto"/>
              <w:bottom w:val="dotted" w:sz="4" w:space="0" w:color="auto"/>
              <w:right w:val="single" w:sz="8" w:space="0" w:color="auto"/>
            </w:tcBorders>
            <w:shd w:val="clear" w:color="auto" w:fill="auto"/>
            <w:noWrap/>
            <w:vAlign w:val="center"/>
          </w:tcPr>
          <w:p w:rsidR="00A71D1F" w:rsidRPr="006B1C1C" w:rsidRDefault="00A71D1F" w:rsidP="007E5B5F">
            <w:pPr>
              <w:rPr>
                <w:rFonts w:ascii="Calibri" w:hAnsi="Calibri"/>
                <w:b/>
                <w:color w:val="000000"/>
                <w:sz w:val="22"/>
                <w:szCs w:val="22"/>
                <w:lang w:eastAsia="hr-HR"/>
              </w:rPr>
            </w:pPr>
          </w:p>
        </w:tc>
      </w:tr>
      <w:tr w:rsidR="00A71D1F" w:rsidRPr="006B1C1C" w:rsidTr="007E5B5F">
        <w:trPr>
          <w:trHeight w:val="288"/>
        </w:trPr>
        <w:tc>
          <w:tcPr>
            <w:tcW w:w="568"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2194" w:type="dxa"/>
            <w:shd w:val="clear" w:color="auto" w:fill="auto"/>
            <w:noWrap/>
            <w:vAlign w:val="center"/>
          </w:tcPr>
          <w:p w:rsidR="00A71D1F" w:rsidRPr="006B1C1C" w:rsidRDefault="00A71D1F" w:rsidP="007E5B5F">
            <w:pPr>
              <w:rPr>
                <w:rFonts w:ascii="Calibri" w:hAnsi="Calibri"/>
                <w:b/>
                <w:color w:val="000000"/>
                <w:sz w:val="22"/>
                <w:szCs w:val="22"/>
                <w:lang w:eastAsia="hr-HR"/>
              </w:rPr>
            </w:pPr>
          </w:p>
        </w:tc>
        <w:tc>
          <w:tcPr>
            <w:tcW w:w="586"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487"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701" w:type="dxa"/>
            <w:tcBorders>
              <w:top w:val="dotted" w:sz="4" w:space="0" w:color="auto"/>
              <w:left w:val="single" w:sz="8" w:space="0" w:color="auto"/>
              <w:bottom w:val="dotted" w:sz="4" w:space="0" w:color="auto"/>
              <w:right w:val="dotted" w:sz="4"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r w:rsidRPr="006B1C1C">
              <w:rPr>
                <w:rFonts w:ascii="Calibri" w:hAnsi="Calibri"/>
                <w:color w:val="000000"/>
                <w:sz w:val="22"/>
                <w:szCs w:val="22"/>
                <w:lang w:eastAsia="hr-HR"/>
              </w:rPr>
              <w:t xml:space="preserve">PDV </w:t>
            </w:r>
          </w:p>
        </w:tc>
        <w:tc>
          <w:tcPr>
            <w:tcW w:w="2410" w:type="dxa"/>
            <w:tcBorders>
              <w:top w:val="dotted" w:sz="4" w:space="0" w:color="auto"/>
              <w:left w:val="dotted" w:sz="4" w:space="0" w:color="auto"/>
              <w:bottom w:val="dotted" w:sz="4" w:space="0" w:color="auto"/>
              <w:right w:val="single" w:sz="8"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p>
        </w:tc>
      </w:tr>
      <w:tr w:rsidR="00A71D1F" w:rsidRPr="006B1C1C" w:rsidTr="007E5B5F">
        <w:trPr>
          <w:trHeight w:val="391"/>
        </w:trPr>
        <w:tc>
          <w:tcPr>
            <w:tcW w:w="568"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2194" w:type="dxa"/>
            <w:shd w:val="clear" w:color="auto" w:fill="auto"/>
            <w:noWrap/>
            <w:vAlign w:val="center"/>
          </w:tcPr>
          <w:p w:rsidR="00A71D1F" w:rsidRPr="006B1C1C" w:rsidRDefault="00A71D1F" w:rsidP="007E5B5F">
            <w:pPr>
              <w:rPr>
                <w:rFonts w:ascii="Calibri" w:hAnsi="Calibri"/>
                <w:b/>
                <w:color w:val="000000"/>
                <w:sz w:val="22"/>
                <w:szCs w:val="22"/>
                <w:lang w:eastAsia="hr-HR"/>
              </w:rPr>
            </w:pPr>
          </w:p>
        </w:tc>
        <w:tc>
          <w:tcPr>
            <w:tcW w:w="586"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487"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701" w:type="dxa"/>
            <w:tcBorders>
              <w:top w:val="dotted" w:sz="4" w:space="0" w:color="auto"/>
              <w:left w:val="single" w:sz="8" w:space="0" w:color="auto"/>
              <w:bottom w:val="single" w:sz="8" w:space="0" w:color="auto"/>
              <w:right w:val="dotted" w:sz="4"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r w:rsidRPr="006B1C1C">
              <w:rPr>
                <w:rFonts w:ascii="Calibri" w:hAnsi="Calibri"/>
                <w:color w:val="000000"/>
                <w:sz w:val="22"/>
                <w:szCs w:val="22"/>
                <w:lang w:eastAsia="hr-HR"/>
              </w:rPr>
              <w:t xml:space="preserve">Sveukupno </w:t>
            </w:r>
          </w:p>
        </w:tc>
        <w:tc>
          <w:tcPr>
            <w:tcW w:w="2410" w:type="dxa"/>
            <w:tcBorders>
              <w:top w:val="dotted" w:sz="4" w:space="0" w:color="auto"/>
              <w:left w:val="dotted" w:sz="4" w:space="0" w:color="auto"/>
              <w:bottom w:val="single" w:sz="8" w:space="0" w:color="auto"/>
              <w:right w:val="single" w:sz="8"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p>
        </w:tc>
      </w:tr>
    </w:tbl>
    <w:p w:rsidR="00B347EF" w:rsidRDefault="00B347EF" w:rsidP="00A71D1F">
      <w:pPr>
        <w:rPr>
          <w:rFonts w:ascii="Calibri" w:hAnsi="Calibri"/>
          <w:b/>
          <w:bCs/>
          <w:color w:val="000000"/>
          <w:sz w:val="22"/>
          <w:szCs w:val="22"/>
          <w:lang w:eastAsia="hr-HR"/>
        </w:rPr>
      </w:pPr>
    </w:p>
    <w:p w:rsidR="00846644" w:rsidRDefault="00846644" w:rsidP="00A71D1F">
      <w:pPr>
        <w:rPr>
          <w:rFonts w:ascii="Calibri" w:hAnsi="Calibri"/>
          <w:b/>
          <w:bCs/>
          <w:color w:val="000000"/>
          <w:sz w:val="22"/>
          <w:szCs w:val="22"/>
          <w:lang w:eastAsia="hr-HR"/>
        </w:rPr>
      </w:pPr>
      <w:r w:rsidRPr="00846644">
        <w:rPr>
          <w:rFonts w:ascii="Calibri" w:hAnsi="Calibri"/>
          <w:b/>
          <w:bCs/>
          <w:color w:val="000000"/>
          <w:sz w:val="22"/>
          <w:szCs w:val="22"/>
          <w:lang w:eastAsia="hr-HR"/>
        </w:rPr>
        <w:t>Hidraulika Kurelja</w:t>
      </w:r>
      <w:r>
        <w:rPr>
          <w:rFonts w:ascii="Calibri" w:hAnsi="Calibri"/>
          <w:b/>
          <w:bCs/>
          <w:color w:val="000000"/>
          <w:sz w:val="22"/>
          <w:szCs w:val="22"/>
          <w:lang w:eastAsia="hr-HR"/>
        </w:rPr>
        <w:t xml:space="preserve">, </w:t>
      </w:r>
      <w:r w:rsidR="00834F5D">
        <w:rPr>
          <w:rFonts w:ascii="Calibri" w:hAnsi="Calibri"/>
          <w:b/>
          <w:bCs/>
          <w:color w:val="000000"/>
          <w:sz w:val="22"/>
          <w:szCs w:val="22"/>
          <w:lang w:eastAsia="hr-HR"/>
        </w:rPr>
        <w:t>IVECO MP 260 E</w:t>
      </w:r>
    </w:p>
    <w:p w:rsidR="00A71D1F" w:rsidRPr="006B1C1C" w:rsidRDefault="00A71D1F" w:rsidP="00A71D1F">
      <w:pPr>
        <w:rPr>
          <w:rFonts w:ascii="Calibri" w:hAnsi="Calibri"/>
          <w:color w:val="000000"/>
          <w:sz w:val="22"/>
          <w:szCs w:val="22"/>
          <w:lang w:eastAsia="hr-HR"/>
        </w:rPr>
      </w:pPr>
      <w:r w:rsidRPr="006B1C1C">
        <w:rPr>
          <w:rFonts w:ascii="Calibri" w:hAnsi="Calibri"/>
          <w:b/>
          <w:bCs/>
          <w:color w:val="000000"/>
          <w:sz w:val="22"/>
          <w:szCs w:val="22"/>
          <w:lang w:eastAsia="hr-HR"/>
        </w:rPr>
        <w:t xml:space="preserve">MJESTO IZVRŠENJA USLUGE: </w:t>
      </w:r>
      <w:r w:rsidR="002C3247">
        <w:rPr>
          <w:rFonts w:ascii="Calibri" w:hAnsi="Calibri"/>
          <w:color w:val="000000"/>
          <w:sz w:val="22"/>
          <w:szCs w:val="22"/>
          <w:lang w:eastAsia="hr-HR"/>
        </w:rPr>
        <w:t>radionica ponuditelja</w:t>
      </w:r>
    </w:p>
    <w:p w:rsidR="00F5015B" w:rsidRDefault="00A71D1F" w:rsidP="00A71D1F">
      <w:pPr>
        <w:rPr>
          <w:rFonts w:ascii="Calibri" w:hAnsi="Calibri"/>
          <w:sz w:val="22"/>
          <w:szCs w:val="22"/>
          <w:lang w:eastAsia="ar-SA"/>
        </w:rPr>
      </w:pPr>
      <w:r>
        <w:rPr>
          <w:rFonts w:ascii="Calibri" w:hAnsi="Calibri"/>
          <w:b/>
          <w:color w:val="000000"/>
          <w:sz w:val="22"/>
          <w:szCs w:val="22"/>
          <w:lang w:eastAsia="hr-HR"/>
        </w:rPr>
        <w:t>Rok izvršenja usluge</w:t>
      </w:r>
      <w:r w:rsidRPr="006B1C1C">
        <w:rPr>
          <w:rFonts w:ascii="Calibri" w:hAnsi="Calibri"/>
          <w:b/>
          <w:color w:val="000000"/>
          <w:sz w:val="22"/>
          <w:szCs w:val="22"/>
          <w:lang w:eastAsia="hr-HR"/>
        </w:rPr>
        <w:t xml:space="preserve">: </w:t>
      </w:r>
      <w:r w:rsidRPr="006B1C1C">
        <w:rPr>
          <w:rFonts w:ascii="Calibri" w:hAnsi="Calibri"/>
          <w:color w:val="000000"/>
          <w:sz w:val="22"/>
          <w:szCs w:val="22"/>
          <w:lang w:eastAsia="hr-HR"/>
        </w:rPr>
        <w:t xml:space="preserve"> </w:t>
      </w:r>
      <w:r>
        <w:rPr>
          <w:rFonts w:ascii="Calibri" w:hAnsi="Calibri"/>
          <w:color w:val="000000"/>
          <w:sz w:val="22"/>
          <w:szCs w:val="22"/>
          <w:lang w:eastAsia="hr-HR"/>
        </w:rPr>
        <w:t>5</w:t>
      </w:r>
      <w:r w:rsidRPr="006B1C1C">
        <w:rPr>
          <w:rFonts w:ascii="Calibri" w:hAnsi="Calibri"/>
          <w:sz w:val="22"/>
          <w:szCs w:val="22"/>
          <w:lang w:eastAsia="ar-SA"/>
        </w:rPr>
        <w:t xml:space="preserve"> dana od dostave</w:t>
      </w:r>
      <w:r>
        <w:rPr>
          <w:rFonts w:ascii="Calibri" w:hAnsi="Calibri"/>
          <w:sz w:val="22"/>
          <w:szCs w:val="22"/>
          <w:lang w:eastAsia="ar-SA"/>
        </w:rPr>
        <w:t xml:space="preserve"> Narudžbenice. (Ukoliko izvršenje usluge nije moguće</w:t>
      </w:r>
      <w:r w:rsidRPr="006B1C1C">
        <w:rPr>
          <w:rFonts w:ascii="Calibri" w:hAnsi="Calibri"/>
          <w:sz w:val="22"/>
          <w:szCs w:val="22"/>
          <w:lang w:eastAsia="ar-SA"/>
        </w:rPr>
        <w:t xml:space="preserve"> u traženom roku, upisati  mogući rok </w:t>
      </w:r>
      <w:r>
        <w:rPr>
          <w:rFonts w:ascii="Calibri" w:hAnsi="Calibri"/>
          <w:sz w:val="22"/>
          <w:szCs w:val="22"/>
          <w:lang w:eastAsia="ar-SA"/>
        </w:rPr>
        <w:t>izvršenja</w:t>
      </w:r>
      <w:r w:rsidRPr="006B1C1C">
        <w:rPr>
          <w:rFonts w:ascii="Calibri" w:hAnsi="Calibri"/>
          <w:sz w:val="22"/>
          <w:szCs w:val="22"/>
          <w:lang w:eastAsia="ar-SA"/>
        </w:rPr>
        <w:t>________________.)</w:t>
      </w:r>
    </w:p>
    <w:p w:rsidR="00E460D7" w:rsidRPr="00455E81" w:rsidRDefault="00E460D7" w:rsidP="00A71D1F">
      <w:pPr>
        <w:rPr>
          <w:rFonts w:ascii="Calibri" w:hAnsi="Calibri"/>
          <w:sz w:val="22"/>
          <w:szCs w:val="22"/>
          <w:lang w:eastAsia="ar-SA"/>
        </w:rPr>
      </w:pPr>
    </w:p>
    <w:p w:rsidR="00F5015B" w:rsidRDefault="00A71D1F" w:rsidP="00A71D1F">
      <w:pPr>
        <w:rPr>
          <w:rFonts w:ascii="Calibri" w:hAnsi="Calibri"/>
          <w:color w:val="000000"/>
          <w:sz w:val="22"/>
          <w:szCs w:val="22"/>
          <w:lang w:eastAsia="hr-HR"/>
        </w:rPr>
      </w:pPr>
      <w:r w:rsidRPr="006B1C1C">
        <w:rPr>
          <w:rFonts w:ascii="Calibri" w:hAnsi="Calibri"/>
          <w:color w:val="000000"/>
          <w:sz w:val="22"/>
          <w:szCs w:val="22"/>
          <w:lang w:eastAsia="hr-HR"/>
        </w:rPr>
        <w:t>U _______________________________________</w:t>
      </w:r>
      <w:r w:rsidRPr="006B1C1C">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p>
    <w:p w:rsidR="00F5015B" w:rsidRPr="006B1C1C" w:rsidRDefault="00F5015B" w:rsidP="00A71D1F">
      <w:pPr>
        <w:rPr>
          <w:rFonts w:ascii="Calibri" w:hAnsi="Calibri"/>
          <w:color w:val="000000"/>
          <w:sz w:val="22"/>
          <w:szCs w:val="22"/>
          <w:lang w:eastAsia="hr-HR"/>
        </w:rPr>
      </w:pP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t xml:space="preserve">                              </w:t>
      </w:r>
      <w:r>
        <w:rPr>
          <w:rFonts w:ascii="Calibri" w:hAnsi="Calibri"/>
          <w:color w:val="000000"/>
          <w:sz w:val="22"/>
          <w:szCs w:val="22"/>
          <w:lang w:eastAsia="hr-HR"/>
        </w:rPr>
        <w:tab/>
      </w:r>
      <w:r w:rsidR="00A71D1F">
        <w:rPr>
          <w:rFonts w:ascii="Calibri" w:hAnsi="Calibri"/>
          <w:color w:val="000000"/>
          <w:sz w:val="22"/>
          <w:szCs w:val="22"/>
          <w:lang w:eastAsia="hr-HR"/>
        </w:rPr>
        <w:tab/>
        <w:t>POTPIS I PEČAT PONUDITELJA</w:t>
      </w:r>
    </w:p>
    <w:p w:rsidR="00C40147" w:rsidRPr="00C40147" w:rsidRDefault="00A71D1F" w:rsidP="00A71D1F">
      <w:pPr>
        <w:rPr>
          <w:lang w:val="en-GB"/>
        </w:rPr>
      </w:pP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00F5015B">
        <w:rPr>
          <w:rFonts w:ascii="Calibri" w:hAnsi="Calibri"/>
          <w:color w:val="000000"/>
          <w:sz w:val="22"/>
          <w:szCs w:val="22"/>
          <w:lang w:eastAsia="hr-HR"/>
        </w:rPr>
        <w:t xml:space="preserve">   </w:t>
      </w:r>
      <w:r w:rsidRPr="006B1C1C">
        <w:rPr>
          <w:rFonts w:ascii="Calibri" w:hAnsi="Calibri"/>
          <w:color w:val="000000"/>
          <w:sz w:val="22"/>
          <w:szCs w:val="22"/>
          <w:lang w:eastAsia="hr-HR"/>
        </w:rPr>
        <w:t>______________________</w:t>
      </w:r>
    </w:p>
    <w:sectPr w:rsidR="00C40147" w:rsidRPr="00C40147" w:rsidSect="00C40147">
      <w:headerReference w:type="even" r:id="rId9"/>
      <w:footerReference w:type="even" r:id="rId10"/>
      <w:footerReference w:type="default" r:id="rId11"/>
      <w:headerReference w:type="first" r:id="rId12"/>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F70" w:rsidRDefault="00A51F70">
      <w:r>
        <w:separator/>
      </w:r>
    </w:p>
  </w:endnote>
  <w:endnote w:type="continuationSeparator" w:id="0">
    <w:p w:rsidR="00A51F70" w:rsidRDefault="00A5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110A">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F70" w:rsidRDefault="00A51F70">
      <w:r>
        <w:separator/>
      </w:r>
    </w:p>
  </w:footnote>
  <w:footnote w:type="continuationSeparator" w:id="0">
    <w:p w:rsidR="00A51F70" w:rsidRDefault="00A51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A51F7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6B1C1C">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1C"/>
    <w:rsid w:val="00007B60"/>
    <w:rsid w:val="000152CC"/>
    <w:rsid w:val="00032F3C"/>
    <w:rsid w:val="00044EA1"/>
    <w:rsid w:val="00066A66"/>
    <w:rsid w:val="0007179D"/>
    <w:rsid w:val="000728D9"/>
    <w:rsid w:val="00075B05"/>
    <w:rsid w:val="00083F68"/>
    <w:rsid w:val="00084159"/>
    <w:rsid w:val="000858B5"/>
    <w:rsid w:val="0008746C"/>
    <w:rsid w:val="00092A04"/>
    <w:rsid w:val="000B0F2C"/>
    <w:rsid w:val="000C4A70"/>
    <w:rsid w:val="000D13AD"/>
    <w:rsid w:val="000E30EC"/>
    <w:rsid w:val="000F47F5"/>
    <w:rsid w:val="001005D3"/>
    <w:rsid w:val="00125AE7"/>
    <w:rsid w:val="00125D02"/>
    <w:rsid w:val="00133576"/>
    <w:rsid w:val="00140664"/>
    <w:rsid w:val="00157AF5"/>
    <w:rsid w:val="00166FD2"/>
    <w:rsid w:val="00183967"/>
    <w:rsid w:val="00186D2B"/>
    <w:rsid w:val="0019558A"/>
    <w:rsid w:val="001D4CEF"/>
    <w:rsid w:val="001E1F52"/>
    <w:rsid w:val="001E2A4F"/>
    <w:rsid w:val="001E3121"/>
    <w:rsid w:val="001F0B93"/>
    <w:rsid w:val="001F472B"/>
    <w:rsid w:val="00203CDF"/>
    <w:rsid w:val="002256DE"/>
    <w:rsid w:val="00243474"/>
    <w:rsid w:val="00244389"/>
    <w:rsid w:val="002638EF"/>
    <w:rsid w:val="00276E05"/>
    <w:rsid w:val="00285D8A"/>
    <w:rsid w:val="00286F53"/>
    <w:rsid w:val="00296B4F"/>
    <w:rsid w:val="002C3247"/>
    <w:rsid w:val="002E499B"/>
    <w:rsid w:val="003016D6"/>
    <w:rsid w:val="00320F51"/>
    <w:rsid w:val="0035622E"/>
    <w:rsid w:val="003A7BD4"/>
    <w:rsid w:val="003C194B"/>
    <w:rsid w:val="003F47E8"/>
    <w:rsid w:val="00405E8D"/>
    <w:rsid w:val="0041027C"/>
    <w:rsid w:val="00414373"/>
    <w:rsid w:val="00430E6C"/>
    <w:rsid w:val="00433674"/>
    <w:rsid w:val="004454A5"/>
    <w:rsid w:val="00455E81"/>
    <w:rsid w:val="00470D74"/>
    <w:rsid w:val="00495493"/>
    <w:rsid w:val="004A51EB"/>
    <w:rsid w:val="004B1DB1"/>
    <w:rsid w:val="004C47C7"/>
    <w:rsid w:val="004C5E8A"/>
    <w:rsid w:val="004E3F81"/>
    <w:rsid w:val="005001DF"/>
    <w:rsid w:val="0050175E"/>
    <w:rsid w:val="0051206A"/>
    <w:rsid w:val="00531C73"/>
    <w:rsid w:val="00532638"/>
    <w:rsid w:val="00532AE1"/>
    <w:rsid w:val="00557C3F"/>
    <w:rsid w:val="00575ABE"/>
    <w:rsid w:val="00597F9D"/>
    <w:rsid w:val="005B0C2C"/>
    <w:rsid w:val="005C1607"/>
    <w:rsid w:val="005E6503"/>
    <w:rsid w:val="00605BD8"/>
    <w:rsid w:val="00614BF9"/>
    <w:rsid w:val="00637C00"/>
    <w:rsid w:val="00637D2D"/>
    <w:rsid w:val="00640F40"/>
    <w:rsid w:val="0064590B"/>
    <w:rsid w:val="006545F5"/>
    <w:rsid w:val="00657FCB"/>
    <w:rsid w:val="00666213"/>
    <w:rsid w:val="00680AA6"/>
    <w:rsid w:val="00693610"/>
    <w:rsid w:val="006B1C1C"/>
    <w:rsid w:val="006C1F3C"/>
    <w:rsid w:val="006F02B3"/>
    <w:rsid w:val="006F6E4F"/>
    <w:rsid w:val="006F7C0F"/>
    <w:rsid w:val="00701251"/>
    <w:rsid w:val="00704E6F"/>
    <w:rsid w:val="0070682A"/>
    <w:rsid w:val="00731456"/>
    <w:rsid w:val="007544DF"/>
    <w:rsid w:val="007675CB"/>
    <w:rsid w:val="00775343"/>
    <w:rsid w:val="00777641"/>
    <w:rsid w:val="00794B3D"/>
    <w:rsid w:val="007A3DF5"/>
    <w:rsid w:val="007B4811"/>
    <w:rsid w:val="007C2E66"/>
    <w:rsid w:val="007D34E8"/>
    <w:rsid w:val="007E1155"/>
    <w:rsid w:val="007E5501"/>
    <w:rsid w:val="00801651"/>
    <w:rsid w:val="0080434A"/>
    <w:rsid w:val="00812E27"/>
    <w:rsid w:val="00816167"/>
    <w:rsid w:val="00830AE0"/>
    <w:rsid w:val="00832033"/>
    <w:rsid w:val="00834F5D"/>
    <w:rsid w:val="0084471D"/>
    <w:rsid w:val="00845A4E"/>
    <w:rsid w:val="00846644"/>
    <w:rsid w:val="00852755"/>
    <w:rsid w:val="0086588A"/>
    <w:rsid w:val="00893B69"/>
    <w:rsid w:val="008C59B5"/>
    <w:rsid w:val="008D29DB"/>
    <w:rsid w:val="008D45D3"/>
    <w:rsid w:val="008D540D"/>
    <w:rsid w:val="008F2247"/>
    <w:rsid w:val="0090110A"/>
    <w:rsid w:val="00906598"/>
    <w:rsid w:val="00936CFB"/>
    <w:rsid w:val="00956EEB"/>
    <w:rsid w:val="0098027B"/>
    <w:rsid w:val="00994A13"/>
    <w:rsid w:val="009D1922"/>
    <w:rsid w:val="009D46E6"/>
    <w:rsid w:val="009E169A"/>
    <w:rsid w:val="00A443EF"/>
    <w:rsid w:val="00A51F70"/>
    <w:rsid w:val="00A648CA"/>
    <w:rsid w:val="00A66C1D"/>
    <w:rsid w:val="00A7095E"/>
    <w:rsid w:val="00A71D1F"/>
    <w:rsid w:val="00A71F21"/>
    <w:rsid w:val="00A77B94"/>
    <w:rsid w:val="00AB53BB"/>
    <w:rsid w:val="00AC0F67"/>
    <w:rsid w:val="00AE23FC"/>
    <w:rsid w:val="00AF46F9"/>
    <w:rsid w:val="00B0302C"/>
    <w:rsid w:val="00B14137"/>
    <w:rsid w:val="00B16872"/>
    <w:rsid w:val="00B269A2"/>
    <w:rsid w:val="00B347EF"/>
    <w:rsid w:val="00B355AF"/>
    <w:rsid w:val="00BA4377"/>
    <w:rsid w:val="00BB196B"/>
    <w:rsid w:val="00BC5C67"/>
    <w:rsid w:val="00BC7928"/>
    <w:rsid w:val="00BD4A04"/>
    <w:rsid w:val="00BD66D0"/>
    <w:rsid w:val="00BE6064"/>
    <w:rsid w:val="00BF0222"/>
    <w:rsid w:val="00C23171"/>
    <w:rsid w:val="00C24A1E"/>
    <w:rsid w:val="00C25052"/>
    <w:rsid w:val="00C40147"/>
    <w:rsid w:val="00C4309B"/>
    <w:rsid w:val="00C55370"/>
    <w:rsid w:val="00C558AC"/>
    <w:rsid w:val="00C71140"/>
    <w:rsid w:val="00C7627D"/>
    <w:rsid w:val="00CA5FEE"/>
    <w:rsid w:val="00CA65B6"/>
    <w:rsid w:val="00CC2CC6"/>
    <w:rsid w:val="00CD1F80"/>
    <w:rsid w:val="00CF5BE8"/>
    <w:rsid w:val="00D05B1F"/>
    <w:rsid w:val="00D41EDA"/>
    <w:rsid w:val="00D706BE"/>
    <w:rsid w:val="00DA4C1C"/>
    <w:rsid w:val="00DD1FBA"/>
    <w:rsid w:val="00DD3C4E"/>
    <w:rsid w:val="00DE34D6"/>
    <w:rsid w:val="00DE59FE"/>
    <w:rsid w:val="00DF1070"/>
    <w:rsid w:val="00E10181"/>
    <w:rsid w:val="00E23F91"/>
    <w:rsid w:val="00E245A5"/>
    <w:rsid w:val="00E342EE"/>
    <w:rsid w:val="00E34A42"/>
    <w:rsid w:val="00E460D7"/>
    <w:rsid w:val="00E466F8"/>
    <w:rsid w:val="00E5788F"/>
    <w:rsid w:val="00E6260D"/>
    <w:rsid w:val="00E668C1"/>
    <w:rsid w:val="00E67696"/>
    <w:rsid w:val="00E82D68"/>
    <w:rsid w:val="00E853ED"/>
    <w:rsid w:val="00E91F28"/>
    <w:rsid w:val="00EA062B"/>
    <w:rsid w:val="00EA189A"/>
    <w:rsid w:val="00EA3F47"/>
    <w:rsid w:val="00EC617B"/>
    <w:rsid w:val="00ED1B66"/>
    <w:rsid w:val="00ED3C73"/>
    <w:rsid w:val="00EF1560"/>
    <w:rsid w:val="00EF15F0"/>
    <w:rsid w:val="00EF5E99"/>
    <w:rsid w:val="00F10459"/>
    <w:rsid w:val="00F122E6"/>
    <w:rsid w:val="00F31DC0"/>
    <w:rsid w:val="00F37195"/>
    <w:rsid w:val="00F47250"/>
    <w:rsid w:val="00F5015B"/>
    <w:rsid w:val="00F61E9E"/>
    <w:rsid w:val="00F72A8D"/>
    <w:rsid w:val="00F823A9"/>
    <w:rsid w:val="00F878E7"/>
    <w:rsid w:val="00FA083B"/>
    <w:rsid w:val="00FA1D21"/>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0F24EB72-6ACC-42BC-B3F8-D5287F21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140"/>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135</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Ivan Klanac</cp:lastModifiedBy>
  <cp:revision>38</cp:revision>
  <cp:lastPrinted>2008-10-21T09:50:00Z</cp:lastPrinted>
  <dcterms:created xsi:type="dcterms:W3CDTF">2018-10-09T11:42:00Z</dcterms:created>
  <dcterms:modified xsi:type="dcterms:W3CDTF">2020-08-18T12:48:00Z</dcterms:modified>
</cp:coreProperties>
</file>