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F124B3" w:rsidRPr="00F124B3">
        <w:rPr>
          <w:rFonts w:ascii="Calibri" w:eastAsia="Calibri" w:hAnsi="Calibri"/>
          <w:b/>
          <w:sz w:val="22"/>
          <w:szCs w:val="22"/>
          <w:lang w:eastAsia="hr-HR"/>
        </w:rPr>
        <w:t>1.</w:t>
      </w:r>
      <w:r w:rsidR="00F124B3" w:rsidRPr="00F124B3">
        <w:rPr>
          <w:rFonts w:ascii="Calibri" w:eastAsia="Calibri" w:hAnsi="Calibri"/>
          <w:b/>
          <w:sz w:val="22"/>
          <w:szCs w:val="22"/>
          <w:lang w:eastAsia="hr-HR"/>
        </w:rPr>
        <w:tab/>
        <w:t>Nabava i isporuka lanaca za snijeg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F124B3">
        <w:rPr>
          <w:rFonts w:asciiTheme="minorHAnsi" w:hAnsiTheme="minorHAnsi" w:cs="Arial"/>
          <w:b/>
          <w:sz w:val="22"/>
          <w:szCs w:val="22"/>
          <w:highlight w:val="yellow"/>
        </w:rPr>
        <w:t xml:space="preserve"> – 95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2C" w:rsidRDefault="003F3C2C" w:rsidP="008A00E0">
      <w:r>
        <w:separator/>
      </w:r>
    </w:p>
  </w:endnote>
  <w:endnote w:type="continuationSeparator" w:id="0">
    <w:p w:rsidR="003F3C2C" w:rsidRDefault="003F3C2C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2C" w:rsidRDefault="003F3C2C" w:rsidP="008A00E0">
      <w:r>
        <w:separator/>
      </w:r>
    </w:p>
  </w:footnote>
  <w:footnote w:type="continuationSeparator" w:id="0">
    <w:p w:rsidR="003F3C2C" w:rsidRDefault="003F3C2C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3C2C"/>
    <w:rsid w:val="003F61A8"/>
    <w:rsid w:val="00403435"/>
    <w:rsid w:val="00451FE4"/>
    <w:rsid w:val="004C799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124B3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2867-810C-49ED-9C10-497D843A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2020-02-06T09:18:00Z</dcterms:modified>
</cp:coreProperties>
</file>